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C2D" w:rsidRPr="00E83BB8" w:rsidRDefault="005A0214" w:rsidP="00DC304F">
      <w:pPr>
        <w:pStyle w:val="1"/>
        <w:spacing w:after="14"/>
        <w:ind w:left="0" w:firstLine="0"/>
        <w:rPr>
          <w:szCs w:val="28"/>
        </w:rPr>
      </w:pPr>
      <w:bookmarkStart w:id="0" w:name="_GoBack"/>
      <w:bookmarkEnd w:id="0"/>
      <w:r w:rsidRPr="00E83BB8">
        <w:rPr>
          <w:szCs w:val="28"/>
        </w:rPr>
        <w:t>СОГЛАШЕНИЕ №</w:t>
      </w:r>
      <w:r w:rsidR="0055255D">
        <w:rPr>
          <w:szCs w:val="28"/>
        </w:rPr>
        <w:t xml:space="preserve"> 34/1.0-11</w:t>
      </w:r>
    </w:p>
    <w:p w:rsidR="00280C2D" w:rsidRPr="00E83BB8" w:rsidRDefault="00FE6A2C">
      <w:pPr>
        <w:spacing w:after="0" w:line="259" w:lineRule="auto"/>
        <w:ind w:left="0" w:right="785" w:firstLine="0"/>
        <w:jc w:val="center"/>
        <w:rPr>
          <w:szCs w:val="28"/>
        </w:rPr>
      </w:pPr>
      <w:r w:rsidRPr="00E83BB8">
        <w:rPr>
          <w:szCs w:val="28"/>
        </w:rPr>
        <w:t xml:space="preserve"> </w:t>
      </w:r>
    </w:p>
    <w:p w:rsidR="00280C2D" w:rsidRPr="00E83BB8" w:rsidRDefault="00FE6A2C">
      <w:pPr>
        <w:spacing w:after="15"/>
        <w:ind w:left="130" w:right="842"/>
        <w:rPr>
          <w:szCs w:val="28"/>
        </w:rPr>
      </w:pPr>
      <w:r w:rsidRPr="00E83BB8">
        <w:rPr>
          <w:szCs w:val="28"/>
        </w:rPr>
        <w:t xml:space="preserve"> о передаче осуществления части полномочий в сфере приватизации жилых </w:t>
      </w:r>
    </w:p>
    <w:p w:rsidR="00280C2D" w:rsidRPr="00E83BB8" w:rsidRDefault="00FE6A2C">
      <w:pPr>
        <w:spacing w:after="0"/>
        <w:ind w:left="736" w:right="842" w:hanging="383"/>
        <w:rPr>
          <w:szCs w:val="28"/>
        </w:rPr>
      </w:pPr>
      <w:r w:rsidRPr="00E83BB8">
        <w:rPr>
          <w:szCs w:val="28"/>
        </w:rPr>
        <w:t xml:space="preserve">помещений муниципального жилищного фонда между администрацией муниципального образования «Романовское сельское поселение» </w:t>
      </w:r>
    </w:p>
    <w:p w:rsidR="00280C2D" w:rsidRPr="00E83BB8" w:rsidRDefault="00FE6A2C">
      <w:pPr>
        <w:spacing w:after="2" w:line="237" w:lineRule="auto"/>
        <w:ind w:left="886" w:right="99" w:hanging="196"/>
        <w:jc w:val="left"/>
        <w:rPr>
          <w:szCs w:val="28"/>
        </w:rPr>
      </w:pPr>
      <w:r w:rsidRPr="00E83BB8">
        <w:rPr>
          <w:szCs w:val="28"/>
        </w:rPr>
        <w:t xml:space="preserve">Всеволожского муниципального района Ленинградской области и администрацией муниципального образования «Всеволожский муниципальный район» Ленинградской области </w:t>
      </w:r>
    </w:p>
    <w:p w:rsidR="00280C2D" w:rsidRPr="00E83BB8" w:rsidRDefault="00FE6A2C">
      <w:pPr>
        <w:spacing w:after="215" w:line="259" w:lineRule="auto"/>
        <w:ind w:left="0" w:right="785" w:firstLine="0"/>
        <w:jc w:val="right"/>
        <w:rPr>
          <w:szCs w:val="28"/>
        </w:rPr>
      </w:pPr>
      <w:r w:rsidRPr="00E83BB8">
        <w:rPr>
          <w:szCs w:val="28"/>
        </w:rPr>
        <w:t xml:space="preserve"> </w:t>
      </w:r>
    </w:p>
    <w:p w:rsidR="00280C2D" w:rsidRPr="00E83BB8" w:rsidRDefault="005A0214">
      <w:pPr>
        <w:spacing w:after="212" w:line="259" w:lineRule="auto"/>
        <w:ind w:right="841"/>
        <w:jc w:val="right"/>
        <w:rPr>
          <w:szCs w:val="28"/>
        </w:rPr>
      </w:pPr>
      <w:r w:rsidRPr="00E83BB8">
        <w:rPr>
          <w:szCs w:val="28"/>
        </w:rPr>
        <w:t>«</w:t>
      </w:r>
      <w:r w:rsidR="0055255D">
        <w:rPr>
          <w:szCs w:val="28"/>
        </w:rPr>
        <w:t>27</w:t>
      </w:r>
      <w:r w:rsidRPr="00E83BB8">
        <w:rPr>
          <w:szCs w:val="28"/>
        </w:rPr>
        <w:t>»</w:t>
      </w:r>
      <w:r w:rsidR="0055255D">
        <w:rPr>
          <w:szCs w:val="28"/>
        </w:rPr>
        <w:t xml:space="preserve"> февраля</w:t>
      </w:r>
      <w:r w:rsidRPr="00E83BB8">
        <w:rPr>
          <w:szCs w:val="28"/>
        </w:rPr>
        <w:t xml:space="preserve"> 2023</w:t>
      </w:r>
      <w:r w:rsidR="00FE6A2C" w:rsidRPr="00E83BB8">
        <w:rPr>
          <w:szCs w:val="28"/>
        </w:rPr>
        <w:t xml:space="preserve"> года </w:t>
      </w:r>
    </w:p>
    <w:p w:rsidR="00280C2D" w:rsidRPr="00E83BB8" w:rsidRDefault="00FE6A2C">
      <w:pPr>
        <w:spacing w:after="261"/>
        <w:ind w:left="-15" w:right="842" w:firstLine="780"/>
        <w:rPr>
          <w:szCs w:val="28"/>
        </w:rPr>
      </w:pPr>
      <w:r w:rsidRPr="00E83BB8">
        <w:rPr>
          <w:szCs w:val="28"/>
        </w:rPr>
        <w:t xml:space="preserve">Администрация муниципального образования «Романовское сельское поселение» Всеволожского муниципального района Ленинградской области, именуемая в дальнейшем «Администрация поселения», в лице главы администрации Белякова Сергея Владимировича, действующего на основании Устава МО «Романовское сельское поселение» Всеволожского муниципального района Ленинградской области, с одной стороны и Администрация муниципального образования «Всеволожский муниципальный район» Ленинградской области, именуемая в дальнейшем «Администрация района», в лице главы администрации </w:t>
      </w:r>
      <w:proofErr w:type="spellStart"/>
      <w:r w:rsidRPr="00E83BB8">
        <w:rPr>
          <w:szCs w:val="28"/>
        </w:rPr>
        <w:t>Низовского</w:t>
      </w:r>
      <w:proofErr w:type="spellEnd"/>
      <w:r w:rsidRPr="00E83BB8">
        <w:rPr>
          <w:szCs w:val="28"/>
        </w:rPr>
        <w:t xml:space="preserve"> Андрея Александровича, действующего на основании Устава МО «Всеволожский муниципальный район» Ленинградской области, с другой стороны, совместно именуемые «Стороны», руководствуясь статьей 15 Федерального закона от 06.10.2003 № 131-ФЗ «Об общих принципах организации местного самоуправления в Российской Федерации», Уставом МО «Романовское сельское поселение» Всеволожского муниципального района Ленинградской области, Уставом МО «Всеволожский муниципальный район» Ленинградской области, решением совета депутатов МО «Романовское сельское поселение» Всеволожского муниципального ра</w:t>
      </w:r>
      <w:r w:rsidR="00DC304F">
        <w:rPr>
          <w:szCs w:val="28"/>
        </w:rPr>
        <w:t>йона Ленинградской области от 03.11.2022 № 40</w:t>
      </w:r>
      <w:r w:rsidRPr="00E83BB8">
        <w:rPr>
          <w:szCs w:val="28"/>
        </w:rPr>
        <w:t xml:space="preserve"> «О передаче муниципальному образованию «Всеволожский муниципальный район» Ленинградской области полномочий по приватизации жилых помещений муниципального жилищного фонда «МО «Романовское сельское поселение» Всеволожского муниципального райо</w:t>
      </w:r>
      <w:r w:rsidR="00DC304F">
        <w:rPr>
          <w:szCs w:val="28"/>
        </w:rPr>
        <w:t>на Ленинградской области на 2023</w:t>
      </w:r>
      <w:r w:rsidRPr="00E83BB8">
        <w:rPr>
          <w:szCs w:val="28"/>
        </w:rPr>
        <w:t xml:space="preserve"> год»;  решением совета депутатов МО «Всеволожский муниципальный ра</w:t>
      </w:r>
      <w:r w:rsidR="00DC304F">
        <w:rPr>
          <w:szCs w:val="28"/>
        </w:rPr>
        <w:t>йон» Ленинградской области от 08.12.2022 № 62</w:t>
      </w:r>
      <w:r w:rsidRPr="00E83BB8">
        <w:rPr>
          <w:szCs w:val="28"/>
        </w:rPr>
        <w:t xml:space="preserve"> «О принятии осуществления муниципальным образованием «Всеволожский муниципальный район» Ленинградской области части полномочий по решению вопросов местного значения от муниципальных образований городс</w:t>
      </w:r>
      <w:r w:rsidR="00DC304F">
        <w:rPr>
          <w:szCs w:val="28"/>
        </w:rPr>
        <w:t>ких и сельских поселений на 2023</w:t>
      </w:r>
      <w:r w:rsidRPr="00E83BB8">
        <w:rPr>
          <w:szCs w:val="28"/>
        </w:rPr>
        <w:t xml:space="preserve"> год» заключили настоящее соглашение о нижеследующем: </w:t>
      </w:r>
    </w:p>
    <w:p w:rsidR="00280C2D" w:rsidRPr="00E83BB8" w:rsidRDefault="00FE6A2C">
      <w:pPr>
        <w:pStyle w:val="1"/>
        <w:tabs>
          <w:tab w:val="center" w:pos="2740"/>
          <w:tab w:val="center" w:pos="5028"/>
        </w:tabs>
        <w:ind w:left="0" w:right="0" w:firstLine="0"/>
        <w:jc w:val="left"/>
        <w:rPr>
          <w:szCs w:val="28"/>
        </w:rPr>
      </w:pPr>
      <w:r w:rsidRPr="00E83BB8">
        <w:rPr>
          <w:rFonts w:eastAsia="Calibri"/>
          <w:szCs w:val="28"/>
        </w:rPr>
        <w:tab/>
      </w:r>
      <w:r w:rsidRPr="00E83BB8">
        <w:rPr>
          <w:szCs w:val="28"/>
        </w:rPr>
        <w:t xml:space="preserve">1. </w:t>
      </w:r>
      <w:r w:rsidRPr="00E83BB8">
        <w:rPr>
          <w:szCs w:val="28"/>
        </w:rPr>
        <w:tab/>
        <w:t xml:space="preserve">ПРЕДМЕТ СОГЛАШЕНИЯ </w:t>
      </w:r>
    </w:p>
    <w:p w:rsidR="00280C2D" w:rsidRPr="00E83BB8" w:rsidRDefault="00FE6A2C">
      <w:pPr>
        <w:ind w:left="-15" w:right="842" w:firstLine="708"/>
        <w:rPr>
          <w:szCs w:val="28"/>
        </w:rPr>
      </w:pPr>
      <w:r w:rsidRPr="00E83BB8">
        <w:rPr>
          <w:szCs w:val="28"/>
        </w:rPr>
        <w:t xml:space="preserve">1.1. По настоящему Соглашению Администрация поселения передает, а Администрация района принимает полномочия в сфере   приватизации жилых помещений муниципального жилищного фонда МО «Романовское сельское  поселение» Всеволожского муниципального района Ленинградской области. Непосредственное исполнение данных полномочий осуществляет </w:t>
      </w:r>
      <w:r w:rsidRPr="00E83BB8">
        <w:rPr>
          <w:szCs w:val="28"/>
        </w:rPr>
        <w:lastRenderedPageBreak/>
        <w:t xml:space="preserve">Муниципальное казённое учреждение «Центр муниципальных услуг» муниципального образования «Всеволожский муниципальный район» Ленинградской области.   </w:t>
      </w:r>
    </w:p>
    <w:p w:rsidR="00280C2D" w:rsidRPr="00E83BB8" w:rsidRDefault="00FE6A2C" w:rsidP="005F4F1B">
      <w:pPr>
        <w:numPr>
          <w:ilvl w:val="0"/>
          <w:numId w:val="1"/>
        </w:numPr>
        <w:ind w:right="842" w:firstLine="708"/>
        <w:jc w:val="center"/>
        <w:rPr>
          <w:szCs w:val="28"/>
        </w:rPr>
      </w:pPr>
      <w:r w:rsidRPr="00E83BB8">
        <w:rPr>
          <w:szCs w:val="28"/>
        </w:rPr>
        <w:t>ПОРЯДОК ОПРЕДЕЛЕНИЯ ОБЪЕМА МЕЖБЮДЖЕТНЫХ ТРАНСФЕРТОВ</w:t>
      </w:r>
    </w:p>
    <w:p w:rsidR="00280C2D" w:rsidRPr="00E83BB8" w:rsidRDefault="00FE6A2C" w:rsidP="005F4F1B">
      <w:pPr>
        <w:numPr>
          <w:ilvl w:val="1"/>
          <w:numId w:val="1"/>
        </w:numPr>
        <w:spacing w:after="0"/>
        <w:ind w:left="0" w:right="842" w:firstLine="0"/>
        <w:rPr>
          <w:szCs w:val="28"/>
        </w:rPr>
      </w:pPr>
      <w:r w:rsidRPr="00E83BB8">
        <w:rPr>
          <w:szCs w:val="28"/>
        </w:rPr>
        <w:t xml:space="preserve">Передача осуществления отдельных полномочий по предмету настоящего Соглашения осуществляется за счет межбюджетных трансфертов, предоставляемых из бюджета МО «Романовское сельское поселение» в бюджет МО «Всеволожский муниципальный район» Ленинградской области. </w:t>
      </w:r>
    </w:p>
    <w:p w:rsidR="00280C2D" w:rsidRPr="00E83BB8" w:rsidRDefault="00FE6A2C" w:rsidP="005F4F1B">
      <w:pPr>
        <w:numPr>
          <w:ilvl w:val="1"/>
          <w:numId w:val="1"/>
        </w:numPr>
        <w:spacing w:after="0"/>
        <w:ind w:left="0" w:right="842" w:firstLine="0"/>
        <w:rPr>
          <w:szCs w:val="28"/>
        </w:rPr>
      </w:pPr>
      <w:r w:rsidRPr="00E83BB8">
        <w:rPr>
          <w:szCs w:val="28"/>
        </w:rPr>
        <w:t xml:space="preserve">Порядок определения объема межбюджетных трансфертов в соответствии с настоящим пунктом является Приложением № 1 к настоящему Соглашению. </w:t>
      </w:r>
    </w:p>
    <w:p w:rsidR="00280C2D" w:rsidRPr="00E83BB8" w:rsidRDefault="00FE6A2C" w:rsidP="005F4F1B">
      <w:pPr>
        <w:numPr>
          <w:ilvl w:val="1"/>
          <w:numId w:val="1"/>
        </w:numPr>
        <w:spacing w:after="0"/>
        <w:ind w:left="0" w:right="842" w:firstLine="0"/>
        <w:rPr>
          <w:szCs w:val="28"/>
        </w:rPr>
      </w:pPr>
      <w:r w:rsidRPr="00E83BB8">
        <w:rPr>
          <w:szCs w:val="28"/>
        </w:rPr>
        <w:t xml:space="preserve">Межбюджетные трансферты, источником финансового обеспечения которых являются средства бюджета МО «Романовское сельское поселение», перечисляются бюджету МО «Всеволожский муниципальный район» по заявке администрации МО «Всеволожский муниципальный район» в пределах средств на лицевом счете бюджета МО «Романовское сельское поселение» в соответствии с утвержденным кассовым планом.  </w:t>
      </w:r>
    </w:p>
    <w:p w:rsidR="00280C2D" w:rsidRPr="00E83BB8" w:rsidRDefault="00FE6A2C" w:rsidP="005F4F1B">
      <w:pPr>
        <w:spacing w:after="0"/>
        <w:ind w:left="-5" w:right="842"/>
        <w:rPr>
          <w:szCs w:val="28"/>
        </w:rPr>
      </w:pPr>
      <w:r w:rsidRPr="00E83BB8">
        <w:rPr>
          <w:szCs w:val="28"/>
        </w:rPr>
        <w:t xml:space="preserve">Межбюджетные трансферты, источником финансового обеспечения которых являются средства из других уровней бюджетов бюджетной системы, перечисляются бюджету МО «Всеволожский муниципальный район» в течение 10 рабочих дней после зачисления их в бюджет МО «Романовское сельское поселение». </w:t>
      </w:r>
    </w:p>
    <w:p w:rsidR="00280C2D" w:rsidRPr="00E83BB8" w:rsidRDefault="00FE6A2C" w:rsidP="008703F2">
      <w:pPr>
        <w:numPr>
          <w:ilvl w:val="1"/>
          <w:numId w:val="1"/>
        </w:numPr>
        <w:spacing w:after="0"/>
        <w:ind w:left="0" w:right="842"/>
        <w:rPr>
          <w:szCs w:val="28"/>
        </w:rPr>
      </w:pPr>
      <w:r w:rsidRPr="00E83BB8">
        <w:rPr>
          <w:szCs w:val="28"/>
        </w:rPr>
        <w:t>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Ленинградской области», л/</w:t>
      </w:r>
      <w:proofErr w:type="spellStart"/>
      <w:r w:rsidRPr="00E83BB8">
        <w:rPr>
          <w:szCs w:val="28"/>
        </w:rPr>
        <w:t>сч</w:t>
      </w:r>
      <w:proofErr w:type="spellEnd"/>
      <w:r w:rsidRPr="00E83BB8">
        <w:rPr>
          <w:szCs w:val="28"/>
        </w:rPr>
        <w:t xml:space="preserve">. 04453004440, счет получателя 03100643000000014500, </w:t>
      </w:r>
      <w:proofErr w:type="spellStart"/>
      <w:r w:rsidRPr="00E83BB8">
        <w:rPr>
          <w:szCs w:val="28"/>
        </w:rPr>
        <w:t>ед</w:t>
      </w:r>
      <w:proofErr w:type="spellEnd"/>
      <w:r w:rsidRPr="00E83BB8">
        <w:rPr>
          <w:szCs w:val="28"/>
        </w:rPr>
        <w:t>/</w:t>
      </w:r>
      <w:proofErr w:type="spellStart"/>
      <w:r w:rsidRPr="00E83BB8">
        <w:rPr>
          <w:szCs w:val="28"/>
        </w:rPr>
        <w:t>сч</w:t>
      </w:r>
      <w:proofErr w:type="spellEnd"/>
      <w:r w:rsidRPr="00E83BB8">
        <w:rPr>
          <w:szCs w:val="28"/>
        </w:rPr>
        <w:t xml:space="preserve"> 40102810745370000006 </w:t>
      </w:r>
      <w:r w:rsidR="008703F2">
        <w:rPr>
          <w:szCs w:val="28"/>
        </w:rPr>
        <w:t xml:space="preserve">  </w:t>
      </w:r>
      <w:r w:rsidRPr="00E83BB8">
        <w:rPr>
          <w:szCs w:val="28"/>
        </w:rPr>
        <w:t>Отделение</w:t>
      </w:r>
    </w:p>
    <w:p w:rsidR="00280C2D" w:rsidRPr="00E83BB8" w:rsidRDefault="00FE6A2C" w:rsidP="008703F2">
      <w:pPr>
        <w:spacing w:after="0"/>
        <w:ind w:left="-5" w:right="842"/>
        <w:rPr>
          <w:szCs w:val="28"/>
        </w:rPr>
      </w:pPr>
      <w:r w:rsidRPr="00E83BB8">
        <w:rPr>
          <w:szCs w:val="28"/>
        </w:rPr>
        <w:t>Ленинградское банка России//УФК по Ленинградской области г. Санкт</w:t>
      </w:r>
      <w:r w:rsidR="00617FE1">
        <w:rPr>
          <w:szCs w:val="28"/>
        </w:rPr>
        <w:t>-</w:t>
      </w:r>
      <w:r w:rsidRPr="00E83BB8">
        <w:rPr>
          <w:szCs w:val="28"/>
        </w:rPr>
        <w:t>Петербург, БИК 014106101, ОКТМО 41612000</w:t>
      </w:r>
    </w:p>
    <w:p w:rsidR="005F4F1B" w:rsidRDefault="005F4F1B">
      <w:pPr>
        <w:pStyle w:val="1"/>
        <w:ind w:right="856"/>
        <w:rPr>
          <w:szCs w:val="28"/>
        </w:rPr>
      </w:pPr>
    </w:p>
    <w:p w:rsidR="00280C2D" w:rsidRPr="00E83BB8" w:rsidRDefault="00FE6A2C">
      <w:pPr>
        <w:pStyle w:val="1"/>
        <w:ind w:right="856"/>
        <w:rPr>
          <w:szCs w:val="28"/>
        </w:rPr>
      </w:pPr>
      <w:r w:rsidRPr="00E83BB8">
        <w:rPr>
          <w:szCs w:val="28"/>
        </w:rPr>
        <w:t xml:space="preserve">3. ПРАВА И ОБЯЗАННОСТИ </w:t>
      </w:r>
    </w:p>
    <w:p w:rsidR="00280C2D" w:rsidRPr="00E83BB8" w:rsidRDefault="00FE6A2C" w:rsidP="005F4F1B">
      <w:pPr>
        <w:spacing w:after="0"/>
        <w:ind w:left="-5" w:right="842"/>
        <w:rPr>
          <w:szCs w:val="28"/>
        </w:rPr>
      </w:pPr>
      <w:r w:rsidRPr="00E83BB8">
        <w:rPr>
          <w:szCs w:val="28"/>
        </w:rPr>
        <w:t xml:space="preserve">3.1. В целях реализации настоящего Соглашения Администрация поселения вправе: </w:t>
      </w:r>
    </w:p>
    <w:p w:rsidR="00280C2D" w:rsidRPr="00E83BB8" w:rsidRDefault="00FE6A2C" w:rsidP="005F4F1B">
      <w:pPr>
        <w:spacing w:after="0"/>
        <w:ind w:left="-5" w:right="842"/>
        <w:rPr>
          <w:szCs w:val="28"/>
        </w:rPr>
      </w:pPr>
      <w:r w:rsidRPr="00E83BB8">
        <w:rPr>
          <w:szCs w:val="28"/>
        </w:rPr>
        <w:t xml:space="preserve">3.1.1. получать информацию об осуществлении переданных полномочий; </w:t>
      </w:r>
    </w:p>
    <w:p w:rsidR="00280C2D" w:rsidRPr="00E83BB8" w:rsidRDefault="00FE6A2C" w:rsidP="005F4F1B">
      <w:pPr>
        <w:spacing w:after="0"/>
        <w:ind w:left="-5" w:right="842"/>
        <w:rPr>
          <w:szCs w:val="28"/>
        </w:rPr>
      </w:pPr>
      <w:r w:rsidRPr="00E83BB8">
        <w:rPr>
          <w:szCs w:val="28"/>
        </w:rPr>
        <w:t xml:space="preserve">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 </w:t>
      </w:r>
    </w:p>
    <w:p w:rsidR="00280C2D" w:rsidRPr="00E83BB8" w:rsidRDefault="00FE6A2C" w:rsidP="005F4F1B">
      <w:pPr>
        <w:spacing w:after="0" w:line="259" w:lineRule="auto"/>
        <w:ind w:left="0" w:right="0" w:firstLine="0"/>
        <w:jc w:val="left"/>
        <w:rPr>
          <w:szCs w:val="28"/>
        </w:rPr>
      </w:pPr>
      <w:r w:rsidRPr="00E83BB8">
        <w:rPr>
          <w:szCs w:val="28"/>
        </w:rPr>
        <w:t xml:space="preserve"> </w:t>
      </w:r>
    </w:p>
    <w:p w:rsidR="00280C2D" w:rsidRPr="00E83BB8" w:rsidRDefault="00FE6A2C" w:rsidP="005F4F1B">
      <w:pPr>
        <w:spacing w:after="0"/>
        <w:ind w:left="-5" w:right="842"/>
        <w:rPr>
          <w:szCs w:val="28"/>
        </w:rPr>
      </w:pPr>
      <w:r w:rsidRPr="00E83BB8">
        <w:rPr>
          <w:szCs w:val="28"/>
        </w:rPr>
        <w:t xml:space="preserve">3.2. В целях реализации настоящего Соглашения Администрация поселения обязуется: </w:t>
      </w:r>
    </w:p>
    <w:p w:rsidR="00280C2D" w:rsidRPr="00E83BB8" w:rsidRDefault="00FE6A2C" w:rsidP="005F4F1B">
      <w:pPr>
        <w:spacing w:after="0"/>
        <w:ind w:left="-5" w:right="842"/>
        <w:rPr>
          <w:szCs w:val="28"/>
        </w:rPr>
      </w:pPr>
      <w:r w:rsidRPr="00E83BB8">
        <w:rPr>
          <w:szCs w:val="28"/>
        </w:rPr>
        <w:t xml:space="preserve">3.2.1. Предоставить межбюджетные трансферты из бюджета МО «Романовское сельское поселение» бюджету МО «Всеволожский </w:t>
      </w:r>
      <w:r w:rsidRPr="00E83BB8">
        <w:rPr>
          <w:szCs w:val="28"/>
        </w:rPr>
        <w:lastRenderedPageBreak/>
        <w:t xml:space="preserve">муниципальный район» в объемах   и сроки, установленные пунктами 2.2, 2.3 раздела 2 настоящего Соглашения. </w:t>
      </w:r>
    </w:p>
    <w:p w:rsidR="00280C2D" w:rsidRPr="00E83BB8" w:rsidRDefault="00FE6A2C" w:rsidP="005F4F1B">
      <w:pPr>
        <w:spacing w:after="0"/>
        <w:ind w:left="-5" w:right="842"/>
        <w:rPr>
          <w:szCs w:val="28"/>
        </w:rPr>
      </w:pPr>
      <w:r w:rsidRPr="00E83BB8">
        <w:rPr>
          <w:szCs w:val="28"/>
        </w:rPr>
        <w:t xml:space="preserve">3.2.2. Опубликовать настоящее Соглашение в соответствии с действующим законодательством. </w:t>
      </w:r>
    </w:p>
    <w:p w:rsidR="00280C2D" w:rsidRPr="00E83BB8" w:rsidRDefault="00FE6A2C" w:rsidP="005F4F1B">
      <w:pPr>
        <w:spacing w:after="0"/>
        <w:ind w:left="-5" w:right="842"/>
        <w:rPr>
          <w:szCs w:val="28"/>
        </w:rPr>
      </w:pPr>
      <w:r w:rsidRPr="00E83BB8">
        <w:rPr>
          <w:szCs w:val="28"/>
        </w:rPr>
        <w:t xml:space="preserve">3.2.3.   В течение 3 дней предоставить информацию об официальном опубликовании Соглашения в администрацию МО «Всеволожский муниципальный район» Ленинградской области. </w:t>
      </w:r>
    </w:p>
    <w:p w:rsidR="00280C2D" w:rsidRPr="00E83BB8" w:rsidRDefault="00FE6A2C" w:rsidP="005F4F1B">
      <w:pPr>
        <w:spacing w:after="0"/>
        <w:ind w:left="-5" w:right="842"/>
        <w:rPr>
          <w:szCs w:val="28"/>
        </w:rPr>
      </w:pPr>
      <w:r w:rsidRPr="00E83BB8">
        <w:rPr>
          <w:szCs w:val="28"/>
        </w:rPr>
        <w:t xml:space="preserve">3.3. В целях реализации настоящего Соглашения Администрация района вправе: </w:t>
      </w:r>
    </w:p>
    <w:p w:rsidR="00280C2D" w:rsidRPr="00E83BB8" w:rsidRDefault="00FE6A2C" w:rsidP="005F4F1B">
      <w:pPr>
        <w:spacing w:after="0"/>
        <w:ind w:left="-5" w:right="842"/>
        <w:rPr>
          <w:szCs w:val="28"/>
        </w:rPr>
      </w:pPr>
      <w:r w:rsidRPr="00E83BB8">
        <w:rPr>
          <w:szCs w:val="28"/>
        </w:rPr>
        <w:t xml:space="preserve">3.3.1. издавать нормативные правовые акты по реализации переданных полномочий и контролировать их исполнение; </w:t>
      </w:r>
    </w:p>
    <w:p w:rsidR="00280C2D" w:rsidRPr="00E83BB8" w:rsidRDefault="00FE6A2C" w:rsidP="005F4F1B">
      <w:pPr>
        <w:spacing w:after="0"/>
        <w:ind w:left="-5" w:right="842"/>
        <w:rPr>
          <w:szCs w:val="28"/>
        </w:rPr>
      </w:pPr>
      <w:r w:rsidRPr="00E83BB8">
        <w:rPr>
          <w:szCs w:val="28"/>
        </w:rPr>
        <w:t xml:space="preserve">3.3.2. осуществлять дополнительную финансовую помощь на укрепление материально-технической базы, на проведение мероприятий, с учетом интересов и потребностей населения поселения. </w:t>
      </w:r>
    </w:p>
    <w:p w:rsidR="00280C2D" w:rsidRPr="00E83BB8" w:rsidRDefault="00FE6A2C" w:rsidP="005F4F1B">
      <w:pPr>
        <w:spacing w:after="0"/>
        <w:ind w:left="-5" w:right="842"/>
        <w:rPr>
          <w:szCs w:val="28"/>
        </w:rPr>
      </w:pPr>
      <w:r w:rsidRPr="00E83BB8">
        <w:rPr>
          <w:szCs w:val="28"/>
        </w:rPr>
        <w:t xml:space="preserve">3.4. В целях реализации настоящего Соглашения Администрация района обязана: </w:t>
      </w:r>
    </w:p>
    <w:p w:rsidR="00280C2D" w:rsidRPr="00E83BB8" w:rsidRDefault="00FE6A2C" w:rsidP="005F4F1B">
      <w:pPr>
        <w:spacing w:after="0"/>
        <w:ind w:left="-5" w:right="842"/>
        <w:rPr>
          <w:szCs w:val="28"/>
        </w:rPr>
      </w:pPr>
      <w:r w:rsidRPr="00E83BB8">
        <w:rPr>
          <w:szCs w:val="28"/>
        </w:rPr>
        <w:t xml:space="preserve">3.4.1. осуществлять переданные ей Администрацией поселения полномочия в соответствии с разделом 1 настоящего Соглашения и действующим законодательством Российской Федерации в пределах, выделенных на эти цели финансовых средств; </w:t>
      </w:r>
    </w:p>
    <w:p w:rsidR="00280C2D" w:rsidRPr="00E83BB8" w:rsidRDefault="00FE6A2C" w:rsidP="005F4F1B">
      <w:pPr>
        <w:spacing w:after="0"/>
        <w:ind w:left="-5" w:right="842"/>
        <w:rPr>
          <w:szCs w:val="28"/>
        </w:rPr>
      </w:pPr>
      <w:r w:rsidRPr="00E83BB8">
        <w:rPr>
          <w:szCs w:val="28"/>
        </w:rPr>
        <w:t xml:space="preserve">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 </w:t>
      </w:r>
    </w:p>
    <w:p w:rsidR="005F4F1B" w:rsidRDefault="005F4F1B">
      <w:pPr>
        <w:pStyle w:val="1"/>
        <w:rPr>
          <w:szCs w:val="28"/>
        </w:rPr>
      </w:pPr>
    </w:p>
    <w:p w:rsidR="00280C2D" w:rsidRPr="00E83BB8" w:rsidRDefault="00FE6A2C">
      <w:pPr>
        <w:pStyle w:val="1"/>
        <w:rPr>
          <w:szCs w:val="28"/>
        </w:rPr>
      </w:pPr>
      <w:r w:rsidRPr="00E83BB8">
        <w:rPr>
          <w:szCs w:val="28"/>
        </w:rPr>
        <w:t xml:space="preserve">4. КОНТРОЛЬ ИСПОЛНЕНИЯ ПОЛНОМОЧИЙ </w:t>
      </w:r>
    </w:p>
    <w:p w:rsidR="00280C2D" w:rsidRPr="00E83BB8" w:rsidRDefault="00FE6A2C">
      <w:pPr>
        <w:ind w:left="-5" w:right="842"/>
        <w:rPr>
          <w:szCs w:val="28"/>
        </w:rPr>
      </w:pPr>
      <w:r w:rsidRPr="00E83BB8">
        <w:rPr>
          <w:szCs w:val="28"/>
        </w:rPr>
        <w:t xml:space="preserve">4.1. Контроль исполнения Администрацией района полномочий, предусмотренных в разделе 1 настоящего Соглашения, осуществляется советом депутатов муниципального образования «Романовское сельское поселение» Всеволожского муниципального района Ленинградской области (далее - совет депутатов МО «Романовское сельское поселение») путем заслушивания годовых отчетов о результатах деятельности главы администрации МО «Всеволожский муниципальный район» Ленинградской области, деятельности администрации МО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«Романовское сельское поселение», путем заслушивания информации и (или) отчетов о выполнении поручений совета депутатов МО «Романовское сельское поселение» на заседаниях совета депутатов МО «Романовское сельское поселение» и на заседаниях постоянных комиссий совета депутатов МО «Романовское сельское поселение» в установленные советом депутатов МО «Романовское сельское поселение» сроки. </w:t>
      </w:r>
    </w:p>
    <w:p w:rsidR="00280C2D" w:rsidRPr="00E83BB8" w:rsidRDefault="00FE6A2C">
      <w:pPr>
        <w:pStyle w:val="1"/>
        <w:ind w:right="538"/>
        <w:rPr>
          <w:szCs w:val="28"/>
        </w:rPr>
      </w:pPr>
      <w:r w:rsidRPr="00E83BB8">
        <w:rPr>
          <w:szCs w:val="28"/>
        </w:rPr>
        <w:lastRenderedPageBreak/>
        <w:t xml:space="preserve">5. СРОК ДЕЙСТВИЯ, ПОРЯДОК И ОСНОВАНИЯ ПРЕКРАЩЕНИЯ ДЕЙСТВИЯ СОГЛАШЕНИЯ </w:t>
      </w:r>
    </w:p>
    <w:p w:rsidR="00280C2D" w:rsidRPr="00E83BB8" w:rsidRDefault="00FE6A2C" w:rsidP="005F4F1B">
      <w:pPr>
        <w:spacing w:after="0"/>
        <w:ind w:left="-5" w:right="842"/>
        <w:rPr>
          <w:szCs w:val="28"/>
        </w:rPr>
      </w:pPr>
      <w:r w:rsidRPr="00E83BB8">
        <w:rPr>
          <w:szCs w:val="28"/>
        </w:rPr>
        <w:t>5.1. Настоящее Соглашение вступает в силу с момента официального опубликования, распространяется на правоо</w:t>
      </w:r>
      <w:r w:rsidR="005F4F1B">
        <w:rPr>
          <w:szCs w:val="28"/>
        </w:rPr>
        <w:t>тношения, возникшие с 01.01.2023 года и действует по 31.12.2023</w:t>
      </w:r>
      <w:r w:rsidRPr="00E83BB8">
        <w:rPr>
          <w:szCs w:val="28"/>
        </w:rPr>
        <w:t xml:space="preserve"> года, продлению не подлежит. </w:t>
      </w:r>
    </w:p>
    <w:p w:rsidR="00280C2D" w:rsidRPr="00E83BB8" w:rsidRDefault="00FE6A2C" w:rsidP="005F4F1B">
      <w:pPr>
        <w:spacing w:after="0" w:line="240" w:lineRule="auto"/>
        <w:ind w:left="-5" w:right="842"/>
        <w:rPr>
          <w:szCs w:val="28"/>
        </w:rPr>
      </w:pPr>
      <w:r w:rsidRPr="00E83BB8">
        <w:rPr>
          <w:szCs w:val="28"/>
        </w:rPr>
        <w:t xml:space="preserve"> 5.2. Действие   настоящего Соглашения может   быть   прекращено по следующим основаниям: </w:t>
      </w:r>
    </w:p>
    <w:p w:rsidR="00280C2D" w:rsidRPr="00E83BB8" w:rsidRDefault="00FE6A2C" w:rsidP="005F4F1B">
      <w:pPr>
        <w:spacing w:after="0" w:line="240" w:lineRule="auto"/>
        <w:ind w:left="-5" w:right="842"/>
        <w:rPr>
          <w:szCs w:val="28"/>
        </w:rPr>
      </w:pPr>
      <w:r w:rsidRPr="00E83BB8">
        <w:rPr>
          <w:szCs w:val="28"/>
        </w:rPr>
        <w:t xml:space="preserve">5.2.1. Истечение срока действия Соглашения; </w:t>
      </w:r>
    </w:p>
    <w:p w:rsidR="00280C2D" w:rsidRPr="00E83BB8" w:rsidRDefault="00FE6A2C" w:rsidP="005F4F1B">
      <w:pPr>
        <w:spacing w:after="0" w:line="240" w:lineRule="auto"/>
        <w:ind w:left="-5" w:right="842"/>
        <w:rPr>
          <w:szCs w:val="28"/>
        </w:rPr>
      </w:pPr>
      <w:r w:rsidRPr="00E83BB8">
        <w:rPr>
          <w:szCs w:val="28"/>
        </w:rPr>
        <w:t xml:space="preserve">5.2.2. Принятие соответствующего решения советом депутатов МО «Романовское сельское поселение» Всеволожского муниципального района Ленинградской области; </w:t>
      </w:r>
    </w:p>
    <w:p w:rsidR="00280C2D" w:rsidRPr="00E83BB8" w:rsidRDefault="00FE6A2C" w:rsidP="005F4F1B">
      <w:pPr>
        <w:spacing w:after="0" w:line="240" w:lineRule="auto"/>
        <w:ind w:left="-5" w:right="842"/>
        <w:rPr>
          <w:szCs w:val="28"/>
        </w:rPr>
      </w:pPr>
      <w:r w:rsidRPr="00E83BB8">
        <w:rPr>
          <w:szCs w:val="28"/>
        </w:rPr>
        <w:t xml:space="preserve">5.2.3. </w:t>
      </w:r>
      <w:r w:rsidRPr="00E83BB8">
        <w:rPr>
          <w:szCs w:val="28"/>
        </w:rPr>
        <w:tab/>
        <w:t xml:space="preserve">Принятие </w:t>
      </w:r>
      <w:r w:rsidRPr="00E83BB8">
        <w:rPr>
          <w:szCs w:val="28"/>
        </w:rPr>
        <w:tab/>
        <w:t xml:space="preserve">соответствующего </w:t>
      </w:r>
      <w:r w:rsidRPr="00E83BB8">
        <w:rPr>
          <w:szCs w:val="28"/>
        </w:rPr>
        <w:tab/>
        <w:t xml:space="preserve">решения </w:t>
      </w:r>
      <w:r w:rsidRPr="00E83BB8">
        <w:rPr>
          <w:szCs w:val="28"/>
        </w:rPr>
        <w:tab/>
        <w:t xml:space="preserve">советом </w:t>
      </w:r>
      <w:r w:rsidRPr="00E83BB8">
        <w:rPr>
          <w:szCs w:val="28"/>
        </w:rPr>
        <w:tab/>
        <w:t xml:space="preserve">депутатов </w:t>
      </w:r>
      <w:r w:rsidRPr="00E83BB8">
        <w:rPr>
          <w:szCs w:val="28"/>
        </w:rPr>
        <w:tab/>
        <w:t xml:space="preserve">МО «Всеволожский муниципальный район» Ленинградской области; </w:t>
      </w:r>
    </w:p>
    <w:p w:rsidR="00280C2D" w:rsidRPr="00E83BB8" w:rsidRDefault="00FE6A2C" w:rsidP="005F4F1B">
      <w:pPr>
        <w:spacing w:after="0" w:line="240" w:lineRule="auto"/>
        <w:ind w:left="-5" w:right="842"/>
        <w:rPr>
          <w:szCs w:val="28"/>
        </w:rPr>
      </w:pPr>
      <w:r w:rsidRPr="00E83BB8">
        <w:rPr>
          <w:szCs w:val="28"/>
        </w:rPr>
        <w:t xml:space="preserve">5.2.4. Установление факта ненадлежащего исполнения Администрацией района переданных полномочий; </w:t>
      </w:r>
    </w:p>
    <w:p w:rsidR="00280C2D" w:rsidRPr="00E83BB8" w:rsidRDefault="00FE6A2C" w:rsidP="005F4F1B">
      <w:pPr>
        <w:spacing w:after="0" w:line="240" w:lineRule="auto"/>
        <w:ind w:left="-5" w:right="842"/>
        <w:rPr>
          <w:szCs w:val="28"/>
        </w:rPr>
      </w:pPr>
      <w:r w:rsidRPr="00E83BB8">
        <w:rPr>
          <w:szCs w:val="28"/>
        </w:rPr>
        <w:t xml:space="preserve">5.2.5. При досрочном прекращении действия Соглашения по инициативе одной из Сторон. </w:t>
      </w:r>
    </w:p>
    <w:p w:rsidR="00280C2D" w:rsidRPr="00E83BB8" w:rsidRDefault="00FE6A2C" w:rsidP="005F4F1B">
      <w:pPr>
        <w:spacing w:after="0" w:line="240" w:lineRule="auto"/>
        <w:ind w:left="-5" w:right="842"/>
        <w:rPr>
          <w:szCs w:val="28"/>
        </w:rPr>
      </w:pPr>
      <w:r w:rsidRPr="00E83BB8">
        <w:rPr>
          <w:szCs w:val="28"/>
        </w:rPr>
        <w:t xml:space="preserve">5.3. При досрочном прекращении действия Соглашения по п. 5.2.5 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 </w:t>
      </w:r>
    </w:p>
    <w:p w:rsidR="005F4F1B" w:rsidRDefault="00FE6A2C">
      <w:pPr>
        <w:pStyle w:val="1"/>
        <w:tabs>
          <w:tab w:val="center" w:pos="2458"/>
          <w:tab w:val="center" w:pos="5028"/>
        </w:tabs>
        <w:ind w:left="0" w:right="0" w:firstLine="0"/>
        <w:jc w:val="left"/>
        <w:rPr>
          <w:rFonts w:eastAsia="Calibri"/>
          <w:szCs w:val="28"/>
        </w:rPr>
      </w:pPr>
      <w:r w:rsidRPr="00E83BB8">
        <w:rPr>
          <w:rFonts w:eastAsia="Calibri"/>
          <w:szCs w:val="28"/>
        </w:rPr>
        <w:tab/>
      </w:r>
    </w:p>
    <w:p w:rsidR="00280C2D" w:rsidRPr="00E83BB8" w:rsidRDefault="00FE6A2C" w:rsidP="005F4F1B">
      <w:pPr>
        <w:pStyle w:val="1"/>
        <w:tabs>
          <w:tab w:val="center" w:pos="2458"/>
          <w:tab w:val="center" w:pos="5028"/>
        </w:tabs>
        <w:ind w:left="0" w:right="0" w:firstLine="0"/>
        <w:rPr>
          <w:szCs w:val="28"/>
        </w:rPr>
      </w:pPr>
      <w:r w:rsidRPr="00E83BB8">
        <w:rPr>
          <w:szCs w:val="28"/>
        </w:rPr>
        <w:t xml:space="preserve">6. </w:t>
      </w:r>
      <w:r w:rsidRPr="00E83BB8">
        <w:rPr>
          <w:szCs w:val="28"/>
        </w:rPr>
        <w:tab/>
        <w:t>ОТВЕТСТВЕННОСТЬ СТОРОН</w:t>
      </w:r>
    </w:p>
    <w:p w:rsidR="005F4F1B" w:rsidRDefault="00FE6A2C" w:rsidP="005F4F1B">
      <w:pPr>
        <w:spacing w:after="0"/>
        <w:ind w:left="-5" w:right="842"/>
        <w:rPr>
          <w:szCs w:val="28"/>
        </w:rPr>
      </w:pPr>
      <w:r w:rsidRPr="00E83BB8">
        <w:rPr>
          <w:szCs w:val="28"/>
        </w:rPr>
        <w:t xml:space="preserve">6.1.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РФ. </w:t>
      </w:r>
    </w:p>
    <w:p w:rsidR="00280C2D" w:rsidRPr="00E83BB8" w:rsidRDefault="00FE6A2C" w:rsidP="005F4F1B">
      <w:pPr>
        <w:spacing w:after="0"/>
        <w:ind w:left="-5" w:right="842"/>
        <w:rPr>
          <w:szCs w:val="28"/>
        </w:rPr>
      </w:pPr>
      <w:r w:rsidRPr="00E83BB8">
        <w:rPr>
          <w:szCs w:val="28"/>
        </w:rPr>
        <w:t xml:space="preserve">6.2. </w:t>
      </w:r>
      <w:r w:rsidRPr="00E83BB8">
        <w:rPr>
          <w:szCs w:val="28"/>
        </w:rPr>
        <w:tab/>
        <w:t xml:space="preserve">При </w:t>
      </w:r>
      <w:r w:rsidRPr="00E83BB8">
        <w:rPr>
          <w:szCs w:val="28"/>
        </w:rPr>
        <w:tab/>
        <w:t xml:space="preserve">установлении </w:t>
      </w:r>
      <w:r w:rsidRPr="00E83BB8">
        <w:rPr>
          <w:szCs w:val="28"/>
        </w:rPr>
        <w:tab/>
        <w:t>факт</w:t>
      </w:r>
      <w:r w:rsidR="005F4F1B">
        <w:rPr>
          <w:szCs w:val="28"/>
        </w:rPr>
        <w:t xml:space="preserve">а </w:t>
      </w:r>
      <w:r w:rsidR="005F4F1B">
        <w:rPr>
          <w:szCs w:val="28"/>
        </w:rPr>
        <w:tab/>
        <w:t xml:space="preserve">ненадлежащего </w:t>
      </w:r>
      <w:r w:rsidR="005F4F1B">
        <w:rPr>
          <w:szCs w:val="28"/>
        </w:rPr>
        <w:tab/>
        <w:t xml:space="preserve">осуществления </w:t>
      </w:r>
      <w:r w:rsidRPr="00E83BB8">
        <w:rPr>
          <w:szCs w:val="28"/>
        </w:rPr>
        <w:t xml:space="preserve">Администрацией района переданных отдельных полномочий Соглашение расторгается в одностороннем порядке. </w:t>
      </w:r>
    </w:p>
    <w:p w:rsidR="00280C2D" w:rsidRPr="00E83BB8" w:rsidRDefault="00FE6A2C" w:rsidP="005F4F1B">
      <w:pPr>
        <w:spacing w:after="0"/>
        <w:ind w:left="-5" w:right="842"/>
        <w:rPr>
          <w:szCs w:val="28"/>
        </w:rPr>
      </w:pPr>
      <w:r w:rsidRPr="00E83BB8">
        <w:rPr>
          <w:szCs w:val="28"/>
        </w:rPr>
        <w:t xml:space="preserve">Расторжение Соглашения влечет за собой возврат неиспользованной части 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0,01% от суммы полномочий. </w:t>
      </w:r>
    </w:p>
    <w:p w:rsidR="00280C2D" w:rsidRPr="00E83BB8" w:rsidRDefault="00FE6A2C" w:rsidP="005F4F1B">
      <w:pPr>
        <w:spacing w:after="0"/>
        <w:ind w:left="-5" w:right="842"/>
        <w:rPr>
          <w:szCs w:val="28"/>
        </w:rPr>
      </w:pPr>
      <w:r w:rsidRPr="00E83BB8">
        <w:rPr>
          <w:szCs w:val="28"/>
        </w:rPr>
        <w:t xml:space="preserve">6.3. В случае неисполнения Администрацией поселения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0,01% от суммы трансфертов за отчетный год, а также возмещения понесенных убытков, в части, непокрытой неустойкой. </w:t>
      </w:r>
    </w:p>
    <w:p w:rsidR="00280C2D" w:rsidRPr="00E83BB8" w:rsidRDefault="00FE6A2C">
      <w:pPr>
        <w:spacing w:after="241" w:line="259" w:lineRule="auto"/>
        <w:ind w:left="0" w:right="0" w:firstLine="0"/>
        <w:jc w:val="left"/>
        <w:rPr>
          <w:szCs w:val="28"/>
        </w:rPr>
      </w:pPr>
      <w:r w:rsidRPr="00E83BB8">
        <w:rPr>
          <w:szCs w:val="28"/>
        </w:rPr>
        <w:t xml:space="preserve"> </w:t>
      </w:r>
    </w:p>
    <w:p w:rsidR="00280C2D" w:rsidRPr="00E83BB8" w:rsidRDefault="00FE6A2C">
      <w:pPr>
        <w:pStyle w:val="1"/>
        <w:tabs>
          <w:tab w:val="center" w:pos="3156"/>
          <w:tab w:val="center" w:pos="5028"/>
        </w:tabs>
        <w:ind w:left="0" w:right="0" w:firstLine="0"/>
        <w:jc w:val="left"/>
        <w:rPr>
          <w:szCs w:val="28"/>
        </w:rPr>
      </w:pPr>
      <w:r w:rsidRPr="00E83BB8">
        <w:rPr>
          <w:rFonts w:eastAsia="Calibri"/>
          <w:szCs w:val="28"/>
        </w:rPr>
        <w:tab/>
      </w:r>
      <w:r w:rsidRPr="00E83BB8">
        <w:rPr>
          <w:szCs w:val="28"/>
        </w:rPr>
        <w:t xml:space="preserve">7. </w:t>
      </w:r>
      <w:r w:rsidRPr="00E83BB8">
        <w:rPr>
          <w:szCs w:val="28"/>
        </w:rPr>
        <w:tab/>
        <w:t xml:space="preserve">ПРОЧИЕ УСЛОВИЯ </w:t>
      </w:r>
    </w:p>
    <w:p w:rsidR="00280C2D" w:rsidRPr="00E83BB8" w:rsidRDefault="00FE6A2C" w:rsidP="00470719">
      <w:pPr>
        <w:spacing w:after="0"/>
        <w:ind w:left="-5" w:right="842"/>
        <w:rPr>
          <w:szCs w:val="28"/>
        </w:rPr>
      </w:pPr>
      <w:r w:rsidRPr="00E83BB8">
        <w:rPr>
          <w:szCs w:val="28"/>
        </w:rPr>
        <w:t xml:space="preserve">7.1. В случаях, не предусмотренных настоящим Соглашением, Стороны руководствуются действующим законодательством РФ. </w:t>
      </w:r>
    </w:p>
    <w:p w:rsidR="00280C2D" w:rsidRPr="00E83BB8" w:rsidRDefault="00FE6A2C" w:rsidP="00470719">
      <w:pPr>
        <w:spacing w:after="0"/>
        <w:ind w:left="-5" w:right="842"/>
        <w:rPr>
          <w:szCs w:val="28"/>
        </w:rPr>
      </w:pPr>
      <w:r w:rsidRPr="00E83BB8">
        <w:rPr>
          <w:szCs w:val="28"/>
        </w:rPr>
        <w:lastRenderedPageBreak/>
        <w:t xml:space="preserve">7.2. 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поселения. </w:t>
      </w:r>
    </w:p>
    <w:p w:rsidR="00280C2D" w:rsidRPr="00E83BB8" w:rsidRDefault="00FE6A2C" w:rsidP="00470719">
      <w:pPr>
        <w:spacing w:after="0"/>
        <w:ind w:left="-5" w:right="842"/>
        <w:rPr>
          <w:szCs w:val="28"/>
        </w:rPr>
      </w:pPr>
      <w:r w:rsidRPr="00E83BB8">
        <w:rPr>
          <w:szCs w:val="28"/>
        </w:rPr>
        <w:t xml:space="preserve">7.3. 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 </w:t>
      </w:r>
    </w:p>
    <w:p w:rsidR="00280C2D" w:rsidRPr="00E83BB8" w:rsidRDefault="00FE6A2C" w:rsidP="00470719">
      <w:pPr>
        <w:spacing w:after="0"/>
        <w:ind w:left="-5" w:right="842"/>
        <w:rPr>
          <w:szCs w:val="28"/>
        </w:rPr>
      </w:pPr>
      <w:r w:rsidRPr="00E83BB8">
        <w:rPr>
          <w:szCs w:val="28"/>
        </w:rPr>
        <w:t xml:space="preserve">7.4. Настоящее Соглашение подлежит опубликованию на официальных сайтах администрации МО «Всеволожский муниципальный район» Ленинградской области, МО «Романовское сельское поселение» Всеволожского муниципального района Ленинградской области, в официальном печатном издании Администрации поселения. </w:t>
      </w:r>
    </w:p>
    <w:p w:rsidR="00280C2D" w:rsidRPr="00E83BB8" w:rsidRDefault="00FE6A2C" w:rsidP="00470719">
      <w:pPr>
        <w:spacing w:after="0" w:line="259" w:lineRule="auto"/>
        <w:ind w:left="0" w:right="0" w:firstLine="0"/>
        <w:jc w:val="left"/>
        <w:rPr>
          <w:szCs w:val="28"/>
        </w:rPr>
      </w:pPr>
      <w:r w:rsidRPr="00E83BB8">
        <w:rPr>
          <w:szCs w:val="28"/>
        </w:rPr>
        <w:t xml:space="preserve"> </w:t>
      </w:r>
    </w:p>
    <w:p w:rsidR="00280C2D" w:rsidRPr="00E83BB8" w:rsidRDefault="00FE6A2C">
      <w:pPr>
        <w:spacing w:after="14" w:line="247" w:lineRule="auto"/>
        <w:ind w:right="74"/>
        <w:jc w:val="center"/>
        <w:rPr>
          <w:szCs w:val="28"/>
        </w:rPr>
      </w:pPr>
      <w:r w:rsidRPr="00E83BB8">
        <w:rPr>
          <w:szCs w:val="28"/>
        </w:rPr>
        <w:t xml:space="preserve">8. Юридические адреса, подписи Сторон: </w:t>
      </w:r>
    </w:p>
    <w:p w:rsidR="00280C2D" w:rsidRPr="00E83BB8" w:rsidRDefault="00FE6A2C">
      <w:pPr>
        <w:spacing w:after="0" w:line="259" w:lineRule="auto"/>
        <w:ind w:left="0" w:right="0" w:firstLine="0"/>
        <w:jc w:val="left"/>
        <w:rPr>
          <w:szCs w:val="28"/>
        </w:rPr>
      </w:pPr>
      <w:r w:rsidRPr="00E83BB8">
        <w:rPr>
          <w:b/>
          <w:szCs w:val="28"/>
        </w:rPr>
        <w:t xml:space="preserve"> </w:t>
      </w:r>
    </w:p>
    <w:p w:rsidR="00280C2D" w:rsidRPr="00E83BB8" w:rsidRDefault="00FE6A2C">
      <w:pPr>
        <w:spacing w:after="0" w:line="259" w:lineRule="auto"/>
        <w:ind w:left="0" w:right="0" w:firstLine="0"/>
        <w:jc w:val="left"/>
        <w:rPr>
          <w:szCs w:val="28"/>
        </w:rPr>
      </w:pPr>
      <w:r w:rsidRPr="00E83BB8">
        <w:rPr>
          <w:b/>
          <w:szCs w:val="28"/>
        </w:rPr>
        <w:t xml:space="preserve">АДМИНИСТРАЦИЯ ПОСЕЛЕНИЯ         АДМИНИСТРАЦИЯ РАЙОНА </w:t>
      </w:r>
    </w:p>
    <w:p w:rsidR="00470719" w:rsidRPr="00B21EF2" w:rsidRDefault="00FE6A2C">
      <w:pPr>
        <w:spacing w:after="2" w:line="237" w:lineRule="auto"/>
        <w:ind w:left="-5" w:right="99"/>
        <w:jc w:val="left"/>
        <w:rPr>
          <w:szCs w:val="28"/>
        </w:rPr>
      </w:pPr>
      <w:r w:rsidRPr="00E83BB8">
        <w:rPr>
          <w:szCs w:val="28"/>
        </w:rPr>
        <w:t>Администрация муниципального                   Администрация муниципального             образования «Романов</w:t>
      </w:r>
      <w:r w:rsidR="00470719">
        <w:rPr>
          <w:szCs w:val="28"/>
        </w:rPr>
        <w:t xml:space="preserve">ское сельское              </w:t>
      </w:r>
      <w:r w:rsidRPr="00E83BB8">
        <w:rPr>
          <w:szCs w:val="28"/>
        </w:rPr>
        <w:t xml:space="preserve">образования «Всеволожский поселение» Всеволожского                              муниципальный район» муниципального района                                   Ленинградской области </w:t>
      </w:r>
    </w:p>
    <w:p w:rsidR="00280C2D" w:rsidRPr="00E83BB8" w:rsidRDefault="00FE6A2C">
      <w:pPr>
        <w:spacing w:after="2" w:line="237" w:lineRule="auto"/>
        <w:ind w:left="-5" w:right="99"/>
        <w:jc w:val="left"/>
        <w:rPr>
          <w:szCs w:val="28"/>
        </w:rPr>
      </w:pPr>
      <w:r w:rsidRPr="00E83BB8">
        <w:rPr>
          <w:szCs w:val="28"/>
        </w:rPr>
        <w:t xml:space="preserve">Ленинградской области                                    188640, город Всеволожск, </w:t>
      </w:r>
    </w:p>
    <w:p w:rsidR="00280C2D" w:rsidRPr="00E83BB8" w:rsidRDefault="00FE6A2C">
      <w:pPr>
        <w:spacing w:after="0"/>
        <w:ind w:left="-5" w:right="842"/>
        <w:rPr>
          <w:szCs w:val="28"/>
        </w:rPr>
      </w:pPr>
      <w:r w:rsidRPr="00E83BB8">
        <w:rPr>
          <w:szCs w:val="28"/>
        </w:rPr>
        <w:t xml:space="preserve">188670, </w:t>
      </w:r>
      <w:proofErr w:type="spellStart"/>
      <w:r w:rsidRPr="00E83BB8">
        <w:rPr>
          <w:szCs w:val="28"/>
        </w:rPr>
        <w:t>п.Романовка</w:t>
      </w:r>
      <w:proofErr w:type="spellEnd"/>
      <w:r w:rsidRPr="00E83BB8">
        <w:rPr>
          <w:szCs w:val="28"/>
        </w:rPr>
        <w:t>, д</w:t>
      </w:r>
      <w:r w:rsidR="00470719">
        <w:rPr>
          <w:szCs w:val="28"/>
        </w:rPr>
        <w:t>. 18 кв.3,</w:t>
      </w:r>
      <w:proofErr w:type="gramStart"/>
      <w:r w:rsidR="00470719">
        <w:rPr>
          <w:szCs w:val="28"/>
        </w:rPr>
        <w:t xml:space="preserve">4  </w:t>
      </w:r>
      <w:r w:rsidR="00470719">
        <w:rPr>
          <w:szCs w:val="28"/>
        </w:rPr>
        <w:tab/>
      </w:r>
      <w:proofErr w:type="gramEnd"/>
      <w:r w:rsidR="00470719">
        <w:rPr>
          <w:szCs w:val="28"/>
        </w:rPr>
        <w:tab/>
      </w:r>
      <w:r w:rsidR="00470719" w:rsidRPr="00470719">
        <w:rPr>
          <w:szCs w:val="28"/>
        </w:rPr>
        <w:t xml:space="preserve">      </w:t>
      </w:r>
      <w:r w:rsidR="00470719" w:rsidRPr="00E83BB8">
        <w:rPr>
          <w:szCs w:val="28"/>
        </w:rPr>
        <w:t>Ленинградской</w:t>
      </w:r>
      <w:r w:rsidR="00444351">
        <w:rPr>
          <w:szCs w:val="28"/>
        </w:rPr>
        <w:t xml:space="preserve"> </w:t>
      </w:r>
      <w:r w:rsidR="00470719" w:rsidRPr="00E83BB8">
        <w:rPr>
          <w:szCs w:val="28"/>
        </w:rPr>
        <w:t xml:space="preserve">области, </w:t>
      </w:r>
      <w:r w:rsidR="00470719">
        <w:rPr>
          <w:szCs w:val="28"/>
        </w:rPr>
        <w:t xml:space="preserve">      </w:t>
      </w:r>
      <w:r w:rsidRPr="00E83BB8">
        <w:rPr>
          <w:szCs w:val="28"/>
        </w:rPr>
        <w:t xml:space="preserve">Всеволожского района Ленинградской           </w:t>
      </w:r>
      <w:proofErr w:type="spellStart"/>
      <w:r w:rsidRPr="00E83BB8">
        <w:rPr>
          <w:szCs w:val="28"/>
        </w:rPr>
        <w:t>Колтушское</w:t>
      </w:r>
      <w:proofErr w:type="spellEnd"/>
      <w:r w:rsidRPr="00E83BB8">
        <w:rPr>
          <w:szCs w:val="28"/>
        </w:rPr>
        <w:t xml:space="preserve"> шоссе, д. 138 </w:t>
      </w:r>
    </w:p>
    <w:p w:rsidR="00B21EF2" w:rsidRDefault="00FE6A2C">
      <w:pPr>
        <w:spacing w:after="0"/>
        <w:ind w:left="-5" w:right="1376"/>
        <w:rPr>
          <w:szCs w:val="28"/>
        </w:rPr>
      </w:pPr>
      <w:r w:rsidRPr="00E83BB8">
        <w:rPr>
          <w:szCs w:val="28"/>
        </w:rPr>
        <w:t xml:space="preserve">области                                                                ОГРН 1064703000911 </w:t>
      </w:r>
    </w:p>
    <w:p w:rsidR="00280C2D" w:rsidRPr="00E83BB8" w:rsidRDefault="00B21EF2">
      <w:pPr>
        <w:spacing w:after="0"/>
        <w:ind w:left="-5" w:right="1376"/>
        <w:rPr>
          <w:szCs w:val="28"/>
        </w:rPr>
      </w:pPr>
      <w:r w:rsidRPr="00E83BB8">
        <w:rPr>
          <w:szCs w:val="28"/>
        </w:rPr>
        <w:t xml:space="preserve">ОГРН </w:t>
      </w:r>
      <w:r w:rsidR="00FE6A2C" w:rsidRPr="00E83BB8">
        <w:rPr>
          <w:szCs w:val="28"/>
        </w:rPr>
        <w:t xml:space="preserve">1064703001054                                        </w:t>
      </w:r>
      <w:r>
        <w:rPr>
          <w:szCs w:val="28"/>
        </w:rPr>
        <w:t xml:space="preserve"> </w:t>
      </w:r>
      <w:r w:rsidR="00FE6A2C" w:rsidRPr="00E83BB8">
        <w:rPr>
          <w:szCs w:val="28"/>
        </w:rPr>
        <w:t xml:space="preserve">ИНН 4703083640 </w:t>
      </w:r>
    </w:p>
    <w:p w:rsidR="00280C2D" w:rsidRPr="00E83BB8" w:rsidRDefault="00FE6A2C">
      <w:pPr>
        <w:spacing w:after="15"/>
        <w:ind w:left="-5" w:right="842"/>
        <w:rPr>
          <w:szCs w:val="28"/>
        </w:rPr>
      </w:pPr>
      <w:r w:rsidRPr="00E83BB8">
        <w:rPr>
          <w:szCs w:val="28"/>
        </w:rPr>
        <w:t xml:space="preserve">ИНН 4703083777 КПП 470301001                   </w:t>
      </w:r>
      <w:r w:rsidR="00470719" w:rsidRPr="00470719">
        <w:rPr>
          <w:szCs w:val="28"/>
        </w:rPr>
        <w:t xml:space="preserve"> </w:t>
      </w:r>
      <w:r w:rsidRPr="00E83BB8">
        <w:rPr>
          <w:szCs w:val="28"/>
        </w:rPr>
        <w:t xml:space="preserve">ОКТМО 41612000 </w:t>
      </w:r>
    </w:p>
    <w:p w:rsidR="00280C2D" w:rsidRPr="00E83BB8" w:rsidRDefault="00FE6A2C">
      <w:pPr>
        <w:spacing w:after="0" w:line="259" w:lineRule="auto"/>
        <w:ind w:left="0" w:right="-19" w:firstLine="0"/>
        <w:rPr>
          <w:szCs w:val="28"/>
        </w:rPr>
      </w:pPr>
      <w:r w:rsidRPr="00E83BB8">
        <w:rPr>
          <w:szCs w:val="28"/>
        </w:rPr>
        <w:t xml:space="preserve">                                                                                                                                                  </w:t>
      </w:r>
    </w:p>
    <w:p w:rsidR="00280C2D" w:rsidRPr="00E83BB8" w:rsidRDefault="00FE6A2C">
      <w:pPr>
        <w:spacing w:after="0" w:line="259" w:lineRule="auto"/>
        <w:ind w:left="0" w:right="0" w:firstLine="0"/>
        <w:jc w:val="left"/>
        <w:rPr>
          <w:szCs w:val="28"/>
        </w:rPr>
      </w:pPr>
      <w:r w:rsidRPr="00E83BB8">
        <w:rPr>
          <w:szCs w:val="28"/>
        </w:rPr>
        <w:t xml:space="preserve"> </w:t>
      </w:r>
    </w:p>
    <w:p w:rsidR="00280C2D" w:rsidRPr="00E83BB8" w:rsidRDefault="00FE6A2C">
      <w:pPr>
        <w:spacing w:after="15"/>
        <w:ind w:left="-5" w:right="842"/>
        <w:rPr>
          <w:szCs w:val="28"/>
        </w:rPr>
      </w:pPr>
      <w:r w:rsidRPr="00E83BB8">
        <w:rPr>
          <w:szCs w:val="28"/>
        </w:rPr>
        <w:t xml:space="preserve">Глава администрации                                        Глава администрации </w:t>
      </w:r>
    </w:p>
    <w:p w:rsidR="00280C2D" w:rsidRPr="00E83BB8" w:rsidRDefault="00FE6A2C">
      <w:pPr>
        <w:spacing w:after="0" w:line="259" w:lineRule="auto"/>
        <w:ind w:left="0" w:right="0" w:firstLine="0"/>
        <w:jc w:val="left"/>
        <w:rPr>
          <w:szCs w:val="28"/>
        </w:rPr>
      </w:pPr>
      <w:r w:rsidRPr="00E83BB8">
        <w:rPr>
          <w:szCs w:val="28"/>
        </w:rPr>
        <w:t xml:space="preserve"> </w:t>
      </w:r>
    </w:p>
    <w:p w:rsidR="00E83BB8" w:rsidRDefault="00FE6A2C">
      <w:pPr>
        <w:spacing w:after="173"/>
        <w:ind w:left="-5" w:right="842"/>
      </w:pPr>
      <w:r w:rsidRPr="00E83BB8">
        <w:rPr>
          <w:szCs w:val="28"/>
        </w:rPr>
        <w:t>_________________</w:t>
      </w:r>
      <w:r w:rsidR="00470719">
        <w:rPr>
          <w:szCs w:val="28"/>
        </w:rPr>
        <w:t xml:space="preserve"> С.В. Беляков            </w:t>
      </w:r>
      <w:r w:rsidR="00470719" w:rsidRPr="00470719">
        <w:rPr>
          <w:szCs w:val="28"/>
        </w:rPr>
        <w:t xml:space="preserve"> </w:t>
      </w:r>
      <w:r w:rsidR="00B21EF2">
        <w:rPr>
          <w:szCs w:val="28"/>
        </w:rPr>
        <w:t xml:space="preserve"> _________________ А.А</w:t>
      </w:r>
      <w:r w:rsidRPr="00E83BB8">
        <w:rPr>
          <w:szCs w:val="28"/>
        </w:rPr>
        <w:t>.</w:t>
      </w:r>
      <w:r w:rsidR="00B21EF2">
        <w:rPr>
          <w:szCs w:val="28"/>
        </w:rPr>
        <w:t xml:space="preserve"> </w:t>
      </w:r>
      <w:proofErr w:type="spellStart"/>
      <w:r w:rsidRPr="00E83BB8">
        <w:rPr>
          <w:szCs w:val="28"/>
        </w:rPr>
        <w:t>Низовский</w:t>
      </w:r>
      <w:proofErr w:type="spellEnd"/>
      <w:r>
        <w:t xml:space="preserve"> </w:t>
      </w:r>
    </w:p>
    <w:p w:rsidR="00E83BB8" w:rsidRDefault="00E83BB8">
      <w:pPr>
        <w:spacing w:after="173"/>
        <w:ind w:left="-5" w:right="842"/>
      </w:pPr>
    </w:p>
    <w:p w:rsidR="00E83BB8" w:rsidRDefault="00E83BB8">
      <w:pPr>
        <w:spacing w:after="173"/>
        <w:ind w:left="-5" w:right="842"/>
      </w:pPr>
    </w:p>
    <w:p w:rsidR="00E83BB8" w:rsidRDefault="00E83BB8">
      <w:pPr>
        <w:spacing w:after="173"/>
        <w:ind w:left="-5" w:right="842"/>
      </w:pPr>
    </w:p>
    <w:p w:rsidR="00E83BB8" w:rsidRPr="00B21EF2" w:rsidRDefault="00E83BB8">
      <w:pPr>
        <w:spacing w:after="173"/>
        <w:ind w:left="-5" w:right="842"/>
      </w:pPr>
    </w:p>
    <w:p w:rsidR="00470719" w:rsidRPr="00B21EF2" w:rsidRDefault="00470719">
      <w:pPr>
        <w:spacing w:after="173"/>
        <w:ind w:left="-5" w:right="842"/>
      </w:pPr>
    </w:p>
    <w:p w:rsidR="00470719" w:rsidRPr="00B21EF2" w:rsidRDefault="00470719">
      <w:pPr>
        <w:spacing w:after="173"/>
        <w:ind w:left="-5" w:right="842"/>
      </w:pPr>
    </w:p>
    <w:p w:rsidR="00E83BB8" w:rsidRDefault="00E83BB8">
      <w:pPr>
        <w:spacing w:after="173"/>
        <w:ind w:left="-5" w:right="842"/>
      </w:pPr>
    </w:p>
    <w:p w:rsidR="00E83BB8" w:rsidRDefault="00E83BB8">
      <w:pPr>
        <w:spacing w:after="173"/>
        <w:ind w:left="-5" w:right="842"/>
      </w:pPr>
    </w:p>
    <w:p w:rsidR="008A0BDE" w:rsidRDefault="008A0BDE">
      <w:pPr>
        <w:spacing w:after="173"/>
        <w:ind w:left="-5" w:right="842"/>
      </w:pPr>
    </w:p>
    <w:p w:rsidR="008A0BDE" w:rsidRDefault="008A0BDE">
      <w:pPr>
        <w:spacing w:after="173"/>
        <w:ind w:left="-5" w:right="842"/>
      </w:pPr>
    </w:p>
    <w:p w:rsidR="00280C2D" w:rsidRPr="00470719" w:rsidRDefault="00FE6A2C" w:rsidP="00444351">
      <w:pPr>
        <w:spacing w:after="0"/>
        <w:ind w:left="5659" w:right="842" w:firstLine="0"/>
        <w:jc w:val="left"/>
        <w:rPr>
          <w:szCs w:val="28"/>
        </w:rPr>
      </w:pPr>
      <w:r w:rsidRPr="00470719">
        <w:rPr>
          <w:szCs w:val="28"/>
        </w:rPr>
        <w:lastRenderedPageBreak/>
        <w:t xml:space="preserve">Приложение № 1  </w:t>
      </w:r>
    </w:p>
    <w:p w:rsidR="00280C2D" w:rsidRPr="00470719" w:rsidRDefault="00FE6A2C" w:rsidP="00444351">
      <w:pPr>
        <w:spacing w:after="0" w:line="259" w:lineRule="auto"/>
        <w:ind w:left="5659" w:right="842" w:firstLine="0"/>
        <w:jc w:val="left"/>
        <w:rPr>
          <w:szCs w:val="28"/>
        </w:rPr>
      </w:pPr>
      <w:r w:rsidRPr="00470719">
        <w:rPr>
          <w:szCs w:val="28"/>
        </w:rPr>
        <w:t xml:space="preserve">к Соглашению № </w:t>
      </w:r>
      <w:r w:rsidR="00444351">
        <w:rPr>
          <w:szCs w:val="28"/>
        </w:rPr>
        <w:t>34/1.0-11</w:t>
      </w:r>
      <w:r w:rsidRPr="00470719">
        <w:rPr>
          <w:szCs w:val="28"/>
        </w:rPr>
        <w:t xml:space="preserve"> </w:t>
      </w:r>
    </w:p>
    <w:p w:rsidR="00280C2D" w:rsidRPr="00470719" w:rsidRDefault="00470719" w:rsidP="00444351">
      <w:pPr>
        <w:spacing w:after="0" w:line="259" w:lineRule="auto"/>
        <w:ind w:left="5659" w:right="842" w:firstLine="0"/>
        <w:jc w:val="left"/>
        <w:rPr>
          <w:szCs w:val="28"/>
        </w:rPr>
      </w:pPr>
      <w:r>
        <w:rPr>
          <w:szCs w:val="28"/>
        </w:rPr>
        <w:t xml:space="preserve">от </w:t>
      </w:r>
      <w:r w:rsidR="00444351">
        <w:rPr>
          <w:szCs w:val="28"/>
        </w:rPr>
        <w:t>27.02.2023</w:t>
      </w:r>
      <w:r w:rsidR="00FE6A2C" w:rsidRPr="00470719">
        <w:rPr>
          <w:szCs w:val="28"/>
        </w:rPr>
        <w:t xml:space="preserve"> г. </w:t>
      </w:r>
    </w:p>
    <w:p w:rsidR="00280C2D" w:rsidRDefault="00FE6A2C">
      <w:pPr>
        <w:spacing w:after="196" w:line="259" w:lineRule="auto"/>
        <w:ind w:left="0" w:right="795" w:firstLine="0"/>
        <w:jc w:val="right"/>
      </w:pPr>
      <w:r>
        <w:rPr>
          <w:sz w:val="24"/>
        </w:rPr>
        <w:t xml:space="preserve"> </w:t>
      </w:r>
    </w:p>
    <w:p w:rsidR="00280C2D" w:rsidRDefault="00FE6A2C">
      <w:pPr>
        <w:spacing w:after="0" w:line="259" w:lineRule="auto"/>
        <w:ind w:left="801" w:right="0" w:hanging="223"/>
        <w:jc w:val="left"/>
      </w:pPr>
      <w:r>
        <w:rPr>
          <w:b/>
        </w:rPr>
        <w:t xml:space="preserve">Порядок определения объема иных межбюджетных трансферов, необходимых для осуществления передаваемых полномочий </w:t>
      </w:r>
    </w:p>
    <w:p w:rsidR="00280C2D" w:rsidRDefault="00FE6A2C">
      <w:pPr>
        <w:spacing w:after="0" w:line="259" w:lineRule="auto"/>
        <w:ind w:left="359" w:right="0" w:hanging="199"/>
        <w:jc w:val="left"/>
      </w:pPr>
      <w:r>
        <w:rPr>
          <w:b/>
        </w:rPr>
        <w:t xml:space="preserve">администрацией муниципального образования «Романовское сельское поселение» Всеволожского муниципального района Ленинградской </w:t>
      </w:r>
    </w:p>
    <w:p w:rsidR="00280C2D" w:rsidRDefault="00FE6A2C">
      <w:pPr>
        <w:spacing w:after="155" w:line="259" w:lineRule="auto"/>
        <w:ind w:left="1568" w:right="0" w:hanging="1408"/>
        <w:jc w:val="left"/>
      </w:pPr>
      <w:r>
        <w:rPr>
          <w:b/>
        </w:rPr>
        <w:t xml:space="preserve">области администрации муниципального образования «Всеволожский муниципальный район» Ленинградской области </w:t>
      </w:r>
    </w:p>
    <w:p w:rsidR="00280C2D" w:rsidRDefault="00FE6A2C" w:rsidP="00470719">
      <w:pPr>
        <w:spacing w:after="172"/>
        <w:ind w:left="-5" w:right="842" w:firstLine="5"/>
      </w:pPr>
      <w:r>
        <w:t>Руководствуясь пунктом 4 статьи 15 Федерального закона от 6 октября 2003г. № 131-ФЗ «Об общих принципах организации местного самоуправления в Российской Федерации», Уставом муниципального образования «Романовское сельское поселение» Всеволожского муниципального района Ленинградской области, Уставом муниципального образования «Всеволожский муниципальный район» Ленинградской области, решением совета депутатов муниципального образования «Романовское сельское поселение» Всеволожского муниципального ра</w:t>
      </w:r>
      <w:r w:rsidR="00470719">
        <w:t>йона Ленинградской области от 0</w:t>
      </w:r>
      <w:r w:rsidR="00470719" w:rsidRPr="00470719">
        <w:t>3</w:t>
      </w:r>
      <w:r w:rsidR="00470719">
        <w:t>.</w:t>
      </w:r>
      <w:r w:rsidR="00470719" w:rsidRPr="00470719">
        <w:t>11</w:t>
      </w:r>
      <w:r w:rsidR="00470719">
        <w:t>.202</w:t>
      </w:r>
      <w:r w:rsidR="00470719" w:rsidRPr="00470719">
        <w:t>2</w:t>
      </w:r>
      <w:r>
        <w:t xml:space="preserve"> №  4</w:t>
      </w:r>
      <w:r w:rsidR="00470719" w:rsidRPr="00470719">
        <w:t>0</w:t>
      </w:r>
      <w:r>
        <w:t xml:space="preserve"> «О передаче муниципальному образованию «Всеволожский муниципальный район» Ленинградской области полномочий по приватизации жилых помещений муниципального жилищного фонда «МО «Романовское сельское поселение» Всеволожского муниципального района</w:t>
      </w:r>
      <w:r w:rsidR="00470719">
        <w:t xml:space="preserve"> Ленинградской области на 202</w:t>
      </w:r>
      <w:r w:rsidR="00470719" w:rsidRPr="00470719">
        <w:t>3</w:t>
      </w:r>
      <w:r>
        <w:t xml:space="preserve"> год»; решением совета депутатов МО «Всеволожский муниципальный ра</w:t>
      </w:r>
      <w:r w:rsidR="00470719">
        <w:t xml:space="preserve">йон» Ленинградской области от </w:t>
      </w:r>
      <w:r w:rsidR="00470719" w:rsidRPr="00470719">
        <w:t>08</w:t>
      </w:r>
      <w:r w:rsidR="00470719">
        <w:t>.</w:t>
      </w:r>
      <w:r w:rsidR="00470719" w:rsidRPr="00470719">
        <w:t>12</w:t>
      </w:r>
      <w:r w:rsidR="00470719">
        <w:t>.202</w:t>
      </w:r>
      <w:r w:rsidR="00470719" w:rsidRPr="00470719">
        <w:t>2</w:t>
      </w:r>
      <w:r w:rsidR="00470719">
        <w:t xml:space="preserve"> № </w:t>
      </w:r>
      <w:r w:rsidR="00470719" w:rsidRPr="00470719">
        <w:t>62</w:t>
      </w:r>
      <w:r>
        <w:t xml:space="preserve"> «О принятии осуществления муниципальным образованием «Всеволожский муниципальный район» Ленинградской области части полномочий по решению вопросов местного значения от муниципальных образований городс</w:t>
      </w:r>
      <w:r w:rsidR="00470719">
        <w:t>ких и сельских поселений на 202</w:t>
      </w:r>
      <w:r w:rsidR="00470719" w:rsidRPr="00470719">
        <w:t>3</w:t>
      </w:r>
      <w:r>
        <w:t xml:space="preserve"> год», стороны согласовали, что объем межбюджетных трансферов определяется по формуле: </w:t>
      </w:r>
    </w:p>
    <w:p w:rsidR="00280C2D" w:rsidRDefault="00FE6A2C">
      <w:pPr>
        <w:spacing w:after="173"/>
        <w:ind w:left="-5" w:right="842"/>
      </w:pPr>
      <w:r>
        <w:t xml:space="preserve">Q=Z*K, где </w:t>
      </w:r>
    </w:p>
    <w:p w:rsidR="00280C2D" w:rsidRDefault="00FE6A2C">
      <w:pPr>
        <w:spacing w:after="173"/>
        <w:ind w:left="-5" w:right="842"/>
      </w:pPr>
      <w:r>
        <w:t xml:space="preserve">Q – общий объем иных межбюджетных трансферов; </w:t>
      </w:r>
    </w:p>
    <w:p w:rsidR="00280C2D" w:rsidRDefault="00FE6A2C">
      <w:pPr>
        <w:spacing w:after="173"/>
        <w:ind w:left="-5" w:right="842"/>
      </w:pPr>
      <w:r>
        <w:t xml:space="preserve">Z – расходы на материалы, расходы на приобретение канцелярских принадлежностей; </w:t>
      </w:r>
    </w:p>
    <w:p w:rsidR="00280C2D" w:rsidRDefault="00FE6A2C">
      <w:pPr>
        <w:spacing w:after="118"/>
        <w:ind w:left="-5" w:right="842"/>
      </w:pPr>
      <w:r>
        <w:t xml:space="preserve">K – количество оказанных услуг </w:t>
      </w:r>
    </w:p>
    <w:p w:rsidR="00470719" w:rsidRDefault="00470719">
      <w:pPr>
        <w:spacing w:after="0" w:line="259" w:lineRule="auto"/>
        <w:ind w:left="0" w:right="856" w:firstLine="0"/>
        <w:jc w:val="center"/>
        <w:rPr>
          <w:sz w:val="22"/>
          <w:lang w:val="en-US"/>
        </w:rPr>
      </w:pPr>
    </w:p>
    <w:p w:rsidR="00470719" w:rsidRDefault="00470719">
      <w:pPr>
        <w:spacing w:after="0" w:line="259" w:lineRule="auto"/>
        <w:ind w:left="0" w:right="856" w:firstLine="0"/>
        <w:jc w:val="center"/>
        <w:rPr>
          <w:sz w:val="22"/>
          <w:lang w:val="en-US"/>
        </w:rPr>
      </w:pPr>
    </w:p>
    <w:p w:rsidR="00470719" w:rsidRDefault="00470719">
      <w:pPr>
        <w:spacing w:after="0" w:line="259" w:lineRule="auto"/>
        <w:ind w:left="0" w:right="856" w:firstLine="0"/>
        <w:jc w:val="center"/>
        <w:rPr>
          <w:sz w:val="22"/>
          <w:lang w:val="en-US"/>
        </w:rPr>
      </w:pPr>
    </w:p>
    <w:p w:rsidR="00470719" w:rsidRDefault="00470719">
      <w:pPr>
        <w:spacing w:after="0" w:line="259" w:lineRule="auto"/>
        <w:ind w:left="0" w:right="856" w:firstLine="0"/>
        <w:jc w:val="center"/>
        <w:rPr>
          <w:sz w:val="22"/>
          <w:lang w:val="en-US"/>
        </w:rPr>
      </w:pPr>
    </w:p>
    <w:p w:rsidR="00470719" w:rsidRDefault="00470719">
      <w:pPr>
        <w:spacing w:after="0" w:line="259" w:lineRule="auto"/>
        <w:ind w:left="0" w:right="856" w:firstLine="0"/>
        <w:jc w:val="center"/>
        <w:rPr>
          <w:sz w:val="22"/>
          <w:lang w:val="en-US"/>
        </w:rPr>
      </w:pPr>
    </w:p>
    <w:p w:rsidR="00470719" w:rsidRDefault="00470719">
      <w:pPr>
        <w:spacing w:after="0" w:line="259" w:lineRule="auto"/>
        <w:ind w:left="0" w:right="856" w:firstLine="0"/>
        <w:jc w:val="center"/>
        <w:rPr>
          <w:sz w:val="22"/>
          <w:lang w:val="en-US"/>
        </w:rPr>
      </w:pPr>
    </w:p>
    <w:p w:rsidR="00470719" w:rsidRDefault="00470719">
      <w:pPr>
        <w:spacing w:after="0" w:line="259" w:lineRule="auto"/>
        <w:ind w:left="0" w:right="856" w:firstLine="0"/>
        <w:jc w:val="center"/>
        <w:rPr>
          <w:sz w:val="22"/>
          <w:lang w:val="en-US"/>
        </w:rPr>
      </w:pPr>
    </w:p>
    <w:p w:rsidR="00470719" w:rsidRDefault="00470719">
      <w:pPr>
        <w:spacing w:after="0" w:line="259" w:lineRule="auto"/>
        <w:ind w:left="0" w:right="856" w:firstLine="0"/>
        <w:jc w:val="center"/>
        <w:rPr>
          <w:sz w:val="22"/>
          <w:lang w:val="en-US"/>
        </w:rPr>
      </w:pPr>
    </w:p>
    <w:p w:rsidR="008A0BDE" w:rsidRDefault="008A0BDE">
      <w:pPr>
        <w:spacing w:after="0" w:line="259" w:lineRule="auto"/>
        <w:ind w:left="0" w:right="856" w:firstLine="0"/>
        <w:jc w:val="center"/>
        <w:rPr>
          <w:sz w:val="22"/>
          <w:lang w:val="en-US"/>
        </w:rPr>
      </w:pPr>
    </w:p>
    <w:p w:rsidR="00470719" w:rsidRDefault="00470719">
      <w:pPr>
        <w:spacing w:after="0" w:line="259" w:lineRule="auto"/>
        <w:ind w:left="0" w:right="856" w:firstLine="0"/>
        <w:jc w:val="center"/>
        <w:rPr>
          <w:sz w:val="22"/>
          <w:lang w:val="en-US"/>
        </w:rPr>
      </w:pPr>
    </w:p>
    <w:p w:rsidR="00470719" w:rsidRDefault="00470719">
      <w:pPr>
        <w:spacing w:after="0" w:line="259" w:lineRule="auto"/>
        <w:ind w:left="0" w:right="856" w:firstLine="0"/>
        <w:jc w:val="center"/>
        <w:rPr>
          <w:sz w:val="22"/>
          <w:lang w:val="en-US"/>
        </w:rPr>
      </w:pPr>
    </w:p>
    <w:p w:rsidR="009D7772" w:rsidRDefault="009D7772">
      <w:pPr>
        <w:spacing w:after="0" w:line="259" w:lineRule="auto"/>
        <w:ind w:left="0" w:right="856" w:firstLine="0"/>
        <w:jc w:val="center"/>
        <w:rPr>
          <w:sz w:val="22"/>
          <w:lang w:val="en-US"/>
        </w:rPr>
      </w:pPr>
    </w:p>
    <w:p w:rsidR="008A0BDE" w:rsidRDefault="008A0BDE">
      <w:pPr>
        <w:spacing w:after="0" w:line="259" w:lineRule="auto"/>
        <w:ind w:left="0" w:right="856" w:firstLine="0"/>
        <w:jc w:val="center"/>
        <w:rPr>
          <w:sz w:val="22"/>
        </w:rPr>
      </w:pPr>
    </w:p>
    <w:p w:rsidR="00280C2D" w:rsidRDefault="00FE6A2C">
      <w:pPr>
        <w:spacing w:after="0" w:line="259" w:lineRule="auto"/>
        <w:ind w:left="0" w:right="856" w:firstLine="0"/>
        <w:jc w:val="center"/>
      </w:pPr>
      <w:r>
        <w:rPr>
          <w:sz w:val="22"/>
        </w:rPr>
        <w:t xml:space="preserve">РАСЧЕТ </w:t>
      </w:r>
    </w:p>
    <w:tbl>
      <w:tblPr>
        <w:tblStyle w:val="TableGrid"/>
        <w:tblW w:w="8891" w:type="dxa"/>
        <w:tblInd w:w="5" w:type="dxa"/>
        <w:tblCellMar>
          <w:left w:w="107" w:type="dxa"/>
          <w:bottom w:w="6" w:type="dxa"/>
        </w:tblCellMar>
        <w:tblLook w:val="04A0" w:firstRow="1" w:lastRow="0" w:firstColumn="1" w:lastColumn="0" w:noHBand="0" w:noVBand="1"/>
      </w:tblPr>
      <w:tblGrid>
        <w:gridCol w:w="960"/>
        <w:gridCol w:w="4799"/>
        <w:gridCol w:w="960"/>
        <w:gridCol w:w="1007"/>
        <w:gridCol w:w="1165"/>
      </w:tblGrid>
      <w:tr w:rsidR="00280C2D" w:rsidTr="00470719">
        <w:trPr>
          <w:trHeight w:val="1123"/>
        </w:trPr>
        <w:tc>
          <w:tcPr>
            <w:tcW w:w="960" w:type="dxa"/>
            <w:tcBorders>
              <w:top w:val="single" w:sz="4" w:space="0" w:color="000000"/>
              <w:left w:val="single" w:sz="4" w:space="0" w:color="000000"/>
              <w:bottom w:val="single" w:sz="4" w:space="0" w:color="000000"/>
              <w:right w:val="single" w:sz="4" w:space="0" w:color="000000"/>
            </w:tcBorders>
            <w:vAlign w:val="center"/>
          </w:tcPr>
          <w:p w:rsidR="00280C2D" w:rsidRDefault="00FE6A2C">
            <w:pPr>
              <w:spacing w:after="0" w:line="259" w:lineRule="auto"/>
              <w:ind w:left="129" w:right="0" w:firstLine="0"/>
              <w:jc w:val="center"/>
            </w:pPr>
            <w:r>
              <w:rPr>
                <w:b/>
                <w:sz w:val="20"/>
              </w:rPr>
              <w:t xml:space="preserve">№        п/п </w:t>
            </w:r>
          </w:p>
        </w:tc>
        <w:tc>
          <w:tcPr>
            <w:tcW w:w="4799" w:type="dxa"/>
            <w:tcBorders>
              <w:top w:val="single" w:sz="4" w:space="0" w:color="000000"/>
              <w:left w:val="single" w:sz="4" w:space="0" w:color="000000"/>
              <w:bottom w:val="single" w:sz="4" w:space="0" w:color="000000"/>
              <w:right w:val="single" w:sz="4" w:space="0" w:color="000000"/>
            </w:tcBorders>
            <w:vAlign w:val="center"/>
          </w:tcPr>
          <w:p w:rsidR="00280C2D" w:rsidRDefault="00FE6A2C">
            <w:pPr>
              <w:spacing w:after="0" w:line="259" w:lineRule="auto"/>
              <w:ind w:left="0" w:right="107" w:firstLine="0"/>
              <w:jc w:val="center"/>
            </w:pPr>
            <w:r>
              <w:rPr>
                <w:b/>
                <w:sz w:val="20"/>
              </w:rPr>
              <w:t xml:space="preserve">Наименование работ и исполнитель </w:t>
            </w:r>
          </w:p>
        </w:tc>
        <w:tc>
          <w:tcPr>
            <w:tcW w:w="960" w:type="dxa"/>
            <w:tcBorders>
              <w:top w:val="single" w:sz="4" w:space="0" w:color="000000"/>
              <w:left w:val="single" w:sz="4" w:space="0" w:color="000000"/>
              <w:bottom w:val="single" w:sz="4" w:space="0" w:color="000000"/>
              <w:right w:val="single" w:sz="4" w:space="0" w:color="000000"/>
            </w:tcBorders>
            <w:vAlign w:val="center"/>
          </w:tcPr>
          <w:p w:rsidR="00280C2D" w:rsidRDefault="00FE6A2C">
            <w:pPr>
              <w:spacing w:after="0" w:line="259" w:lineRule="auto"/>
              <w:ind w:left="0" w:right="0" w:firstLine="0"/>
              <w:jc w:val="center"/>
            </w:pPr>
            <w:r>
              <w:rPr>
                <w:b/>
                <w:sz w:val="16"/>
              </w:rPr>
              <w:t xml:space="preserve">Норма времени в чел/час </w:t>
            </w:r>
          </w:p>
        </w:tc>
        <w:tc>
          <w:tcPr>
            <w:tcW w:w="1007" w:type="dxa"/>
            <w:tcBorders>
              <w:top w:val="single" w:sz="4" w:space="0" w:color="000000"/>
              <w:left w:val="single" w:sz="4" w:space="0" w:color="000000"/>
              <w:bottom w:val="single" w:sz="4" w:space="0" w:color="000000"/>
              <w:right w:val="single" w:sz="4" w:space="0" w:color="000000"/>
            </w:tcBorders>
            <w:vAlign w:val="center"/>
          </w:tcPr>
          <w:p w:rsidR="00280C2D" w:rsidRDefault="00FE6A2C">
            <w:pPr>
              <w:spacing w:after="0" w:line="259" w:lineRule="auto"/>
              <w:ind w:left="1" w:right="0" w:firstLine="0"/>
              <w:jc w:val="left"/>
            </w:pPr>
            <w:r>
              <w:rPr>
                <w:b/>
                <w:sz w:val="16"/>
              </w:rPr>
              <w:t xml:space="preserve">Стоимость </w:t>
            </w:r>
          </w:p>
          <w:p w:rsidR="00280C2D" w:rsidRDefault="00FE6A2C">
            <w:pPr>
              <w:spacing w:after="0" w:line="259" w:lineRule="auto"/>
              <w:ind w:left="0" w:right="111" w:firstLine="0"/>
              <w:jc w:val="center"/>
            </w:pPr>
            <w:r>
              <w:rPr>
                <w:b/>
                <w:sz w:val="16"/>
              </w:rPr>
              <w:t xml:space="preserve">1чел./ ч </w:t>
            </w:r>
          </w:p>
        </w:tc>
        <w:tc>
          <w:tcPr>
            <w:tcW w:w="1165" w:type="dxa"/>
            <w:tcBorders>
              <w:top w:val="single" w:sz="4" w:space="0" w:color="000000"/>
              <w:left w:val="single" w:sz="4" w:space="0" w:color="000000"/>
              <w:bottom w:val="single" w:sz="4" w:space="0" w:color="000000"/>
              <w:right w:val="single" w:sz="4" w:space="0" w:color="000000"/>
            </w:tcBorders>
            <w:vAlign w:val="center"/>
          </w:tcPr>
          <w:p w:rsidR="00280C2D" w:rsidRDefault="00FE6A2C">
            <w:pPr>
              <w:spacing w:after="0" w:line="259" w:lineRule="auto"/>
              <w:ind w:left="0" w:right="0" w:firstLine="0"/>
              <w:jc w:val="center"/>
            </w:pPr>
            <w:r>
              <w:rPr>
                <w:b/>
                <w:sz w:val="16"/>
              </w:rPr>
              <w:t xml:space="preserve">Стоимость по видам работ, </w:t>
            </w:r>
            <w:proofErr w:type="spellStart"/>
            <w:r>
              <w:rPr>
                <w:b/>
                <w:sz w:val="16"/>
              </w:rPr>
              <w:t>руб</w:t>
            </w:r>
            <w:proofErr w:type="spellEnd"/>
            <w:r>
              <w:rPr>
                <w:b/>
                <w:sz w:val="16"/>
              </w:rPr>
              <w:t xml:space="preserve"> </w:t>
            </w:r>
          </w:p>
        </w:tc>
      </w:tr>
      <w:tr w:rsidR="00280C2D" w:rsidTr="00470719">
        <w:trPr>
          <w:trHeight w:val="296"/>
        </w:trPr>
        <w:tc>
          <w:tcPr>
            <w:tcW w:w="5759" w:type="dxa"/>
            <w:gridSpan w:val="2"/>
            <w:tcBorders>
              <w:top w:val="single" w:sz="4" w:space="0" w:color="000000"/>
              <w:left w:val="single" w:sz="4" w:space="0" w:color="000000"/>
              <w:bottom w:val="single" w:sz="4" w:space="0" w:color="000000"/>
              <w:right w:val="single" w:sz="4" w:space="0" w:color="000000"/>
            </w:tcBorders>
            <w:vAlign w:val="bottom"/>
          </w:tcPr>
          <w:p w:rsidR="00280C2D" w:rsidRDefault="00FE6A2C">
            <w:pPr>
              <w:spacing w:after="0" w:line="259" w:lineRule="auto"/>
              <w:ind w:left="1" w:right="0" w:firstLine="0"/>
              <w:jc w:val="left"/>
            </w:pPr>
            <w:r>
              <w:rPr>
                <w:b/>
                <w:sz w:val="16"/>
              </w:rPr>
              <w:t xml:space="preserve">{1} Раздел № 1, норма 1.1, 1.2, 1.3, 1.39, 1.23 (дело) </w:t>
            </w:r>
          </w:p>
        </w:tc>
        <w:tc>
          <w:tcPr>
            <w:tcW w:w="960" w:type="dxa"/>
            <w:tcBorders>
              <w:top w:val="single" w:sz="4" w:space="0" w:color="000000"/>
              <w:left w:val="single" w:sz="4" w:space="0" w:color="000000"/>
              <w:bottom w:val="single" w:sz="4" w:space="0" w:color="000000"/>
              <w:right w:val="single" w:sz="4" w:space="0" w:color="000000"/>
            </w:tcBorders>
            <w:vAlign w:val="bottom"/>
          </w:tcPr>
          <w:p w:rsidR="00280C2D" w:rsidRDefault="00FE6A2C">
            <w:pPr>
              <w:spacing w:after="0" w:line="259" w:lineRule="auto"/>
              <w:ind w:left="0" w:right="57" w:firstLine="0"/>
              <w:jc w:val="center"/>
            </w:pPr>
            <w:r>
              <w:rPr>
                <w:b/>
                <w:sz w:val="20"/>
              </w:rPr>
              <w:t xml:space="preserve">  </w:t>
            </w:r>
          </w:p>
        </w:tc>
        <w:tc>
          <w:tcPr>
            <w:tcW w:w="1007" w:type="dxa"/>
            <w:tcBorders>
              <w:top w:val="single" w:sz="4" w:space="0" w:color="000000"/>
              <w:left w:val="single" w:sz="4" w:space="0" w:color="000000"/>
              <w:bottom w:val="single" w:sz="4" w:space="0" w:color="000000"/>
              <w:right w:val="single" w:sz="4" w:space="0" w:color="000000"/>
            </w:tcBorders>
            <w:vAlign w:val="bottom"/>
          </w:tcPr>
          <w:p w:rsidR="00280C2D" w:rsidRDefault="00FE6A2C">
            <w:pPr>
              <w:spacing w:after="0" w:line="259" w:lineRule="auto"/>
              <w:ind w:left="0" w:right="58" w:firstLine="0"/>
              <w:jc w:val="center"/>
            </w:pPr>
            <w:r>
              <w:rPr>
                <w:b/>
                <w:sz w:val="20"/>
              </w:rPr>
              <w:t xml:space="preserve">  </w:t>
            </w:r>
          </w:p>
        </w:tc>
        <w:tc>
          <w:tcPr>
            <w:tcW w:w="1165" w:type="dxa"/>
            <w:tcBorders>
              <w:top w:val="single" w:sz="4" w:space="0" w:color="000000"/>
              <w:left w:val="single" w:sz="4" w:space="0" w:color="000000"/>
              <w:bottom w:val="single" w:sz="4" w:space="0" w:color="000000"/>
              <w:right w:val="single" w:sz="4" w:space="0" w:color="000000"/>
            </w:tcBorders>
            <w:vAlign w:val="bottom"/>
          </w:tcPr>
          <w:p w:rsidR="00280C2D" w:rsidRDefault="00FE6A2C">
            <w:pPr>
              <w:spacing w:after="0" w:line="259" w:lineRule="auto"/>
              <w:ind w:left="0" w:right="59" w:firstLine="0"/>
              <w:jc w:val="center"/>
            </w:pPr>
            <w:r>
              <w:rPr>
                <w:b/>
                <w:sz w:val="20"/>
              </w:rPr>
              <w:t xml:space="preserve">  </w:t>
            </w:r>
          </w:p>
        </w:tc>
      </w:tr>
    </w:tbl>
    <w:p w:rsidR="00280C2D" w:rsidRPr="00470719" w:rsidRDefault="00280C2D" w:rsidP="00470719">
      <w:pPr>
        <w:spacing w:after="0" w:line="259" w:lineRule="auto"/>
        <w:ind w:left="0" w:right="1466" w:firstLine="0"/>
        <w:jc w:val="left"/>
        <w:rPr>
          <w:lang w:val="en-US"/>
        </w:rPr>
      </w:pPr>
    </w:p>
    <w:tbl>
      <w:tblPr>
        <w:tblStyle w:val="TableGrid"/>
        <w:tblW w:w="8874" w:type="dxa"/>
        <w:tblInd w:w="-137" w:type="dxa"/>
        <w:tblLook w:val="04A0" w:firstRow="1" w:lastRow="0" w:firstColumn="1" w:lastColumn="0" w:noHBand="0" w:noVBand="1"/>
      </w:tblPr>
      <w:tblGrid>
        <w:gridCol w:w="1101"/>
        <w:gridCol w:w="4800"/>
        <w:gridCol w:w="960"/>
        <w:gridCol w:w="1007"/>
        <w:gridCol w:w="1006"/>
      </w:tblGrid>
      <w:tr w:rsidR="00280C2D" w:rsidTr="009D7772">
        <w:trPr>
          <w:trHeight w:val="6910"/>
        </w:trPr>
        <w:tc>
          <w:tcPr>
            <w:tcW w:w="1101" w:type="dxa"/>
            <w:tcBorders>
              <w:top w:val="nil"/>
              <w:left w:val="single" w:sz="4" w:space="0" w:color="000000"/>
              <w:bottom w:val="single" w:sz="4" w:space="0" w:color="000000"/>
              <w:right w:val="single" w:sz="4" w:space="0" w:color="000000"/>
            </w:tcBorders>
            <w:vAlign w:val="bottom"/>
          </w:tcPr>
          <w:p w:rsidR="00280C2D" w:rsidRDefault="00FE6A2C">
            <w:pPr>
              <w:spacing w:after="0" w:line="259" w:lineRule="auto"/>
              <w:ind w:left="108" w:right="0" w:firstLine="0"/>
              <w:jc w:val="left"/>
            </w:pPr>
            <w:r>
              <w:rPr>
                <w:sz w:val="16"/>
              </w:rPr>
              <w:t xml:space="preserve">1.1 </w:t>
            </w:r>
          </w:p>
        </w:tc>
        <w:tc>
          <w:tcPr>
            <w:tcW w:w="4800" w:type="dxa"/>
            <w:tcBorders>
              <w:top w:val="single" w:sz="4" w:space="0" w:color="000000"/>
              <w:left w:val="single" w:sz="4" w:space="0" w:color="000000"/>
              <w:bottom w:val="single" w:sz="4" w:space="0" w:color="000000"/>
              <w:right w:val="single" w:sz="4" w:space="0" w:color="000000"/>
            </w:tcBorders>
            <w:vAlign w:val="bottom"/>
          </w:tcPr>
          <w:p w:rsidR="00280C2D" w:rsidRDefault="00FE6A2C">
            <w:pPr>
              <w:numPr>
                <w:ilvl w:val="0"/>
                <w:numId w:val="2"/>
              </w:numPr>
              <w:spacing w:after="0" w:line="259" w:lineRule="auto"/>
              <w:ind w:right="0" w:hanging="120"/>
              <w:jc w:val="left"/>
            </w:pPr>
            <w:r>
              <w:rPr>
                <w:sz w:val="16"/>
              </w:rPr>
              <w:t xml:space="preserve">1.Прием  документов заявителя:                                                         </w:t>
            </w:r>
          </w:p>
          <w:p w:rsidR="00280C2D" w:rsidRDefault="00FE6A2C">
            <w:pPr>
              <w:numPr>
                <w:ilvl w:val="1"/>
                <w:numId w:val="2"/>
              </w:numPr>
              <w:spacing w:after="0" w:line="238" w:lineRule="auto"/>
              <w:ind w:right="0" w:firstLine="0"/>
              <w:jc w:val="left"/>
            </w:pPr>
            <w:r>
              <w:rPr>
                <w:sz w:val="16"/>
              </w:rPr>
              <w:t xml:space="preserve">1.1экземпляр Заявление;                                                                     1.1.2.Документы БТИ:                                                              </w:t>
            </w:r>
          </w:p>
          <w:p w:rsidR="00280C2D" w:rsidRDefault="00FE6A2C">
            <w:pPr>
              <w:numPr>
                <w:ilvl w:val="2"/>
                <w:numId w:val="2"/>
              </w:numPr>
              <w:spacing w:after="0" w:line="259" w:lineRule="auto"/>
              <w:ind w:right="0" w:hanging="360"/>
              <w:jc w:val="left"/>
            </w:pPr>
            <w:r>
              <w:rPr>
                <w:sz w:val="16"/>
              </w:rPr>
              <w:t xml:space="preserve">1.Выписка из технического паспорта БТИ                                     </w:t>
            </w:r>
          </w:p>
          <w:p w:rsidR="00280C2D" w:rsidRDefault="00FE6A2C">
            <w:pPr>
              <w:spacing w:after="0" w:line="259" w:lineRule="auto"/>
              <w:ind w:left="108" w:right="0" w:firstLine="0"/>
              <w:jc w:val="left"/>
            </w:pPr>
            <w:r>
              <w:rPr>
                <w:sz w:val="16"/>
              </w:rPr>
              <w:t xml:space="preserve">1.1.2.2.План квартиры                                                               </w:t>
            </w:r>
          </w:p>
          <w:p w:rsidR="00280C2D" w:rsidRDefault="00FE6A2C">
            <w:pPr>
              <w:spacing w:after="0" w:line="259" w:lineRule="auto"/>
              <w:ind w:left="108" w:right="0" w:firstLine="0"/>
              <w:jc w:val="left"/>
            </w:pPr>
            <w:r>
              <w:rPr>
                <w:sz w:val="16"/>
              </w:rPr>
              <w:t xml:space="preserve">1.1.2.3.Справка об инвентаризационной стоимости.                             </w:t>
            </w:r>
          </w:p>
          <w:p w:rsidR="00280C2D" w:rsidRDefault="00FE6A2C">
            <w:pPr>
              <w:spacing w:after="0" w:line="259" w:lineRule="auto"/>
              <w:ind w:left="108" w:right="0" w:firstLine="0"/>
              <w:jc w:val="left"/>
            </w:pPr>
            <w:r>
              <w:rPr>
                <w:sz w:val="16"/>
              </w:rPr>
              <w:t xml:space="preserve">1.1.2.4. Кадастровый паспорт жилого помещения                                 </w:t>
            </w:r>
          </w:p>
          <w:p w:rsidR="00280C2D" w:rsidRDefault="00FE6A2C">
            <w:pPr>
              <w:spacing w:after="0" w:line="259" w:lineRule="auto"/>
              <w:ind w:left="108" w:right="0" w:firstLine="0"/>
              <w:jc w:val="left"/>
            </w:pPr>
            <w:r>
              <w:rPr>
                <w:sz w:val="16"/>
              </w:rPr>
              <w:t xml:space="preserve">1.1.3.Документы ЖЭУ:                                                                              </w:t>
            </w:r>
          </w:p>
          <w:p w:rsidR="00280C2D" w:rsidRDefault="00FE6A2C">
            <w:pPr>
              <w:numPr>
                <w:ilvl w:val="2"/>
                <w:numId w:val="2"/>
              </w:numPr>
              <w:spacing w:after="0" w:line="259" w:lineRule="auto"/>
              <w:ind w:right="0" w:hanging="360"/>
              <w:jc w:val="left"/>
            </w:pPr>
            <w:r>
              <w:rPr>
                <w:sz w:val="16"/>
              </w:rPr>
              <w:t xml:space="preserve">1.Ордер на квартиру                                                                  </w:t>
            </w:r>
          </w:p>
          <w:p w:rsidR="00280C2D" w:rsidRDefault="00FE6A2C">
            <w:pPr>
              <w:spacing w:after="0" w:line="240" w:lineRule="auto"/>
              <w:ind w:left="108" w:right="0" w:firstLine="0"/>
              <w:jc w:val="left"/>
            </w:pPr>
            <w:r>
              <w:rPr>
                <w:sz w:val="16"/>
              </w:rPr>
              <w:t xml:space="preserve">1.1.3.2.Архивные справки Ф № 9 по месту предыдущего проживания, а </w:t>
            </w:r>
            <w:proofErr w:type="gramStart"/>
            <w:r>
              <w:rPr>
                <w:sz w:val="16"/>
              </w:rPr>
              <w:t>также  на</w:t>
            </w:r>
            <w:proofErr w:type="gramEnd"/>
            <w:r>
              <w:rPr>
                <w:sz w:val="16"/>
              </w:rPr>
              <w:t xml:space="preserve"> выбывших из квартиры, но включенных в </w:t>
            </w:r>
          </w:p>
          <w:p w:rsidR="00280C2D" w:rsidRDefault="00FE6A2C">
            <w:pPr>
              <w:spacing w:after="0" w:line="259" w:lineRule="auto"/>
              <w:ind w:left="108" w:right="0" w:firstLine="0"/>
              <w:jc w:val="left"/>
            </w:pPr>
            <w:r>
              <w:rPr>
                <w:sz w:val="16"/>
              </w:rPr>
              <w:t xml:space="preserve">ордер (договор найма)                                                                               </w:t>
            </w:r>
          </w:p>
          <w:p w:rsidR="00280C2D" w:rsidRDefault="00FE6A2C">
            <w:pPr>
              <w:spacing w:after="0" w:line="259" w:lineRule="auto"/>
              <w:ind w:left="108" w:right="0" w:firstLine="0"/>
              <w:jc w:val="left"/>
            </w:pPr>
            <w:r>
              <w:rPr>
                <w:sz w:val="16"/>
              </w:rPr>
              <w:t xml:space="preserve">1.1.3.3. Ф № 9 по месту текущего проживания участвующих в </w:t>
            </w:r>
          </w:p>
          <w:p w:rsidR="00280C2D" w:rsidRDefault="00FE6A2C">
            <w:pPr>
              <w:spacing w:after="0" w:line="259" w:lineRule="auto"/>
              <w:ind w:left="108" w:right="0" w:firstLine="0"/>
              <w:jc w:val="left"/>
            </w:pPr>
            <w:r>
              <w:rPr>
                <w:sz w:val="16"/>
              </w:rPr>
              <w:t xml:space="preserve">приватизации                                                                                              </w:t>
            </w:r>
          </w:p>
          <w:p w:rsidR="00280C2D" w:rsidRDefault="00FE6A2C">
            <w:pPr>
              <w:spacing w:after="0" w:line="259" w:lineRule="auto"/>
              <w:ind w:left="108" w:right="0" w:firstLine="0"/>
              <w:jc w:val="left"/>
            </w:pPr>
            <w:r>
              <w:rPr>
                <w:sz w:val="16"/>
              </w:rPr>
              <w:t xml:space="preserve">1.1.3.4.Справка Форма № 7;                                                                      </w:t>
            </w:r>
          </w:p>
          <w:p w:rsidR="00280C2D" w:rsidRDefault="00FE6A2C">
            <w:pPr>
              <w:spacing w:after="471" w:line="259" w:lineRule="auto"/>
              <w:ind w:left="108" w:right="0" w:firstLine="0"/>
              <w:jc w:val="left"/>
            </w:pPr>
            <w:r>
              <w:rPr>
                <w:sz w:val="16"/>
              </w:rPr>
              <w:t xml:space="preserve">1.1.3.5.Договор найма жилого помещения;                                        </w:t>
            </w:r>
          </w:p>
          <w:p w:rsidR="00280C2D" w:rsidRDefault="00FE6A2C">
            <w:pPr>
              <w:spacing w:after="0" w:line="259" w:lineRule="auto"/>
              <w:ind w:left="108" w:right="0" w:firstLine="0"/>
              <w:jc w:val="left"/>
            </w:pPr>
            <w:r>
              <w:rPr>
                <w:sz w:val="16"/>
              </w:rPr>
              <w:t xml:space="preserve">1.1.4.Прочие документы:                                                                        </w:t>
            </w:r>
          </w:p>
          <w:p w:rsidR="00280C2D" w:rsidRDefault="00FE6A2C">
            <w:pPr>
              <w:spacing w:after="0" w:line="259" w:lineRule="auto"/>
              <w:ind w:left="108" w:right="0" w:firstLine="0"/>
              <w:jc w:val="left"/>
            </w:pPr>
            <w:r>
              <w:rPr>
                <w:sz w:val="16"/>
              </w:rPr>
              <w:t xml:space="preserve">1.1.4.1. Свидетельство о смерти;                                      </w:t>
            </w:r>
          </w:p>
          <w:p w:rsidR="00280C2D" w:rsidRDefault="00FE6A2C">
            <w:pPr>
              <w:numPr>
                <w:ilvl w:val="2"/>
                <w:numId w:val="2"/>
              </w:numPr>
              <w:spacing w:after="0" w:line="259" w:lineRule="auto"/>
              <w:ind w:right="0" w:hanging="360"/>
              <w:jc w:val="left"/>
            </w:pPr>
            <w:r>
              <w:rPr>
                <w:sz w:val="16"/>
              </w:rPr>
              <w:t xml:space="preserve">2.Свидетельство о браке,                                                                 </w:t>
            </w:r>
          </w:p>
          <w:p w:rsidR="00280C2D" w:rsidRDefault="00FE6A2C">
            <w:pPr>
              <w:spacing w:after="0" w:line="259" w:lineRule="auto"/>
              <w:ind w:left="108" w:right="0" w:firstLine="0"/>
              <w:jc w:val="left"/>
            </w:pPr>
            <w:r>
              <w:rPr>
                <w:sz w:val="16"/>
              </w:rPr>
              <w:t xml:space="preserve">1.1.4.3.Свидетельство о расторжении брака;   </w:t>
            </w:r>
          </w:p>
          <w:p w:rsidR="00280C2D" w:rsidRDefault="00FE6A2C">
            <w:pPr>
              <w:spacing w:after="144" w:line="238" w:lineRule="auto"/>
              <w:ind w:left="108" w:right="0" w:firstLine="0"/>
              <w:jc w:val="left"/>
            </w:pPr>
            <w:r>
              <w:rPr>
                <w:sz w:val="16"/>
              </w:rPr>
              <w:t xml:space="preserve">1.1.4.4.Свидетельство о перемене фамилии; копии паспортов и свидетельств о рождении; </w:t>
            </w:r>
          </w:p>
          <w:p w:rsidR="00280C2D" w:rsidRDefault="00FE6A2C">
            <w:pPr>
              <w:spacing w:after="0" w:line="259" w:lineRule="auto"/>
              <w:ind w:left="108" w:right="0" w:firstLine="0"/>
              <w:jc w:val="left"/>
            </w:pPr>
            <w:r>
              <w:rPr>
                <w:sz w:val="16"/>
              </w:rPr>
              <w:t xml:space="preserve">1.1.4.5.Нотариально заверенное заявление об отказе в </w:t>
            </w:r>
          </w:p>
          <w:p w:rsidR="00280C2D" w:rsidRDefault="00FE6A2C">
            <w:pPr>
              <w:spacing w:after="0" w:line="259" w:lineRule="auto"/>
              <w:ind w:left="108" w:right="0" w:firstLine="0"/>
              <w:jc w:val="left"/>
            </w:pPr>
            <w:r>
              <w:rPr>
                <w:sz w:val="16"/>
              </w:rPr>
              <w:t xml:space="preserve">приватизации;                                                                                             </w:t>
            </w:r>
          </w:p>
          <w:p w:rsidR="00280C2D" w:rsidRDefault="00FE6A2C">
            <w:pPr>
              <w:numPr>
                <w:ilvl w:val="3"/>
                <w:numId w:val="3"/>
              </w:numPr>
              <w:spacing w:after="0" w:line="259" w:lineRule="auto"/>
              <w:ind w:right="0" w:hanging="520"/>
              <w:jc w:val="left"/>
            </w:pPr>
            <w:r>
              <w:rPr>
                <w:sz w:val="16"/>
              </w:rPr>
              <w:t xml:space="preserve">Справки о неучастии в приватизации по старым адресам   </w:t>
            </w:r>
          </w:p>
          <w:p w:rsidR="00280C2D" w:rsidRDefault="00FE6A2C">
            <w:pPr>
              <w:spacing w:after="230" w:line="259" w:lineRule="auto"/>
              <w:ind w:left="108" w:right="0" w:firstLine="0"/>
              <w:jc w:val="left"/>
            </w:pPr>
            <w:r>
              <w:rPr>
                <w:sz w:val="16"/>
              </w:rPr>
              <w:t xml:space="preserve">из УФРС                                                                                                </w:t>
            </w:r>
          </w:p>
          <w:p w:rsidR="00280C2D" w:rsidRDefault="00FE6A2C">
            <w:pPr>
              <w:numPr>
                <w:ilvl w:val="3"/>
                <w:numId w:val="3"/>
              </w:numPr>
              <w:spacing w:after="0" w:line="259" w:lineRule="auto"/>
              <w:ind w:right="0" w:hanging="520"/>
              <w:jc w:val="left"/>
            </w:pPr>
            <w:r>
              <w:rPr>
                <w:sz w:val="16"/>
              </w:rPr>
              <w:t xml:space="preserve">Разрешение органов опеки;                                             </w:t>
            </w:r>
          </w:p>
          <w:p w:rsidR="00280C2D" w:rsidRDefault="00FE6A2C">
            <w:pPr>
              <w:spacing w:after="0" w:line="259" w:lineRule="auto"/>
              <w:ind w:left="108" w:right="0" w:firstLine="0"/>
              <w:jc w:val="left"/>
            </w:pPr>
            <w:r>
              <w:rPr>
                <w:sz w:val="16"/>
              </w:rPr>
              <w:t xml:space="preserve">1.1.4.8.Справка из военкомата                                                                  </w:t>
            </w:r>
          </w:p>
          <w:p w:rsidR="00280C2D" w:rsidRDefault="00FE6A2C">
            <w:pPr>
              <w:numPr>
                <w:ilvl w:val="3"/>
                <w:numId w:val="4"/>
              </w:numPr>
              <w:spacing w:after="0" w:line="259" w:lineRule="auto"/>
              <w:ind w:right="0" w:firstLine="0"/>
              <w:jc w:val="left"/>
            </w:pPr>
            <w:r>
              <w:rPr>
                <w:sz w:val="16"/>
              </w:rPr>
              <w:t xml:space="preserve">Доверенность                                                                                 </w:t>
            </w:r>
          </w:p>
          <w:p w:rsidR="00280C2D" w:rsidRDefault="00FE6A2C">
            <w:pPr>
              <w:numPr>
                <w:ilvl w:val="3"/>
                <w:numId w:val="4"/>
              </w:numPr>
              <w:spacing w:after="0" w:line="259" w:lineRule="auto"/>
              <w:ind w:right="0" w:firstLine="0"/>
              <w:jc w:val="left"/>
            </w:pPr>
            <w:r>
              <w:rPr>
                <w:sz w:val="16"/>
              </w:rPr>
              <w:t xml:space="preserve">Разрешение ведомств МО Всеволожского района ЛО на приватизацию данной квартиры        </w:t>
            </w:r>
          </w:p>
        </w:tc>
        <w:tc>
          <w:tcPr>
            <w:tcW w:w="960" w:type="dxa"/>
            <w:tcBorders>
              <w:top w:val="nil"/>
              <w:left w:val="single" w:sz="4" w:space="0" w:color="000000"/>
              <w:bottom w:val="single" w:sz="4" w:space="0" w:color="000000"/>
              <w:right w:val="single" w:sz="4" w:space="0" w:color="000000"/>
            </w:tcBorders>
            <w:vAlign w:val="bottom"/>
          </w:tcPr>
          <w:p w:rsidR="00280C2D" w:rsidRDefault="00FE6A2C">
            <w:pPr>
              <w:spacing w:after="536" w:line="259" w:lineRule="auto"/>
              <w:ind w:left="-15" w:right="0" w:firstLine="0"/>
              <w:jc w:val="left"/>
            </w:pPr>
            <w:r>
              <w:rPr>
                <w:sz w:val="16"/>
              </w:rPr>
              <w:t xml:space="preserve"> </w:t>
            </w:r>
          </w:p>
          <w:p w:rsidR="00280C2D" w:rsidRDefault="00FE6A2C">
            <w:pPr>
              <w:spacing w:after="0" w:line="259" w:lineRule="auto"/>
              <w:ind w:left="-18" w:right="0" w:firstLine="0"/>
              <w:jc w:val="left"/>
            </w:pPr>
            <w:r>
              <w:rPr>
                <w:sz w:val="16"/>
              </w:rPr>
              <w:t xml:space="preserve"> </w:t>
            </w:r>
          </w:p>
          <w:p w:rsidR="00280C2D" w:rsidRDefault="00FE6A2C">
            <w:pPr>
              <w:spacing w:after="5085" w:line="259" w:lineRule="auto"/>
              <w:ind w:left="-12" w:right="0" w:firstLine="0"/>
              <w:jc w:val="left"/>
            </w:pPr>
            <w:r>
              <w:rPr>
                <w:sz w:val="16"/>
              </w:rPr>
              <w:t xml:space="preserve"> </w:t>
            </w:r>
          </w:p>
          <w:p w:rsidR="00280C2D" w:rsidRDefault="00FE6A2C">
            <w:pPr>
              <w:spacing w:after="0" w:line="259" w:lineRule="auto"/>
              <w:ind w:left="0" w:right="1" w:firstLine="0"/>
              <w:jc w:val="center"/>
            </w:pPr>
            <w:r>
              <w:rPr>
                <w:sz w:val="20"/>
              </w:rPr>
              <w:t xml:space="preserve">0,472 </w:t>
            </w:r>
          </w:p>
        </w:tc>
        <w:tc>
          <w:tcPr>
            <w:tcW w:w="1007" w:type="dxa"/>
            <w:tcBorders>
              <w:top w:val="nil"/>
              <w:left w:val="single" w:sz="4" w:space="0" w:color="000000"/>
              <w:bottom w:val="single" w:sz="4" w:space="0" w:color="000000"/>
              <w:right w:val="single" w:sz="4" w:space="0" w:color="000000"/>
            </w:tcBorders>
            <w:vAlign w:val="bottom"/>
          </w:tcPr>
          <w:p w:rsidR="00280C2D" w:rsidRDefault="0035656A">
            <w:pPr>
              <w:spacing w:after="0" w:line="259" w:lineRule="auto"/>
              <w:ind w:left="0" w:right="1" w:firstLine="0"/>
              <w:jc w:val="center"/>
            </w:pPr>
            <w:r>
              <w:rPr>
                <w:sz w:val="20"/>
              </w:rPr>
              <w:t>474,24</w:t>
            </w:r>
            <w:r w:rsidR="00FE6A2C">
              <w:rPr>
                <w:sz w:val="20"/>
              </w:rPr>
              <w:t xml:space="preserve"> </w:t>
            </w:r>
          </w:p>
        </w:tc>
        <w:tc>
          <w:tcPr>
            <w:tcW w:w="1006" w:type="dxa"/>
            <w:tcBorders>
              <w:top w:val="nil"/>
              <w:left w:val="single" w:sz="4" w:space="0" w:color="000000"/>
              <w:bottom w:val="single" w:sz="4" w:space="0" w:color="000000"/>
              <w:right w:val="single" w:sz="4" w:space="0" w:color="000000"/>
            </w:tcBorders>
            <w:vAlign w:val="bottom"/>
          </w:tcPr>
          <w:p w:rsidR="00280C2D" w:rsidRDefault="0035656A">
            <w:pPr>
              <w:spacing w:after="0" w:line="259" w:lineRule="auto"/>
              <w:ind w:left="0" w:right="2" w:firstLine="0"/>
              <w:jc w:val="center"/>
            </w:pPr>
            <w:r>
              <w:rPr>
                <w:sz w:val="20"/>
              </w:rPr>
              <w:t>223,84</w:t>
            </w:r>
            <w:r w:rsidR="00FE6A2C">
              <w:rPr>
                <w:sz w:val="20"/>
              </w:rPr>
              <w:t xml:space="preserve"> </w:t>
            </w:r>
          </w:p>
        </w:tc>
      </w:tr>
      <w:tr w:rsidR="00280C2D" w:rsidTr="009D7772">
        <w:trPr>
          <w:trHeight w:val="281"/>
        </w:trPr>
        <w:tc>
          <w:tcPr>
            <w:tcW w:w="5901" w:type="dxa"/>
            <w:gridSpan w:val="2"/>
            <w:tcBorders>
              <w:top w:val="single" w:sz="4" w:space="0" w:color="000000"/>
              <w:left w:val="single" w:sz="4" w:space="0" w:color="000000"/>
              <w:bottom w:val="single" w:sz="4" w:space="0" w:color="000000"/>
              <w:right w:val="single" w:sz="4" w:space="0" w:color="000000"/>
            </w:tcBorders>
            <w:vAlign w:val="bottom"/>
          </w:tcPr>
          <w:p w:rsidR="00280C2D" w:rsidRDefault="00FE6A2C">
            <w:pPr>
              <w:spacing w:after="0" w:line="259" w:lineRule="auto"/>
              <w:ind w:left="108" w:right="0" w:firstLine="0"/>
              <w:jc w:val="left"/>
            </w:pPr>
            <w:r>
              <w:rPr>
                <w:b/>
                <w:sz w:val="16"/>
              </w:rPr>
              <w:t xml:space="preserve">{1} Раздел № 1, норма  1.2. </w:t>
            </w:r>
          </w:p>
        </w:tc>
        <w:tc>
          <w:tcPr>
            <w:tcW w:w="960" w:type="dxa"/>
            <w:tcBorders>
              <w:top w:val="single" w:sz="4" w:space="0" w:color="000000"/>
              <w:left w:val="single" w:sz="4" w:space="0" w:color="000000"/>
              <w:bottom w:val="single" w:sz="4" w:space="0" w:color="000000"/>
              <w:right w:val="single" w:sz="4" w:space="0" w:color="000000"/>
            </w:tcBorders>
          </w:tcPr>
          <w:p w:rsidR="00280C2D" w:rsidRDefault="00FE6A2C">
            <w:pPr>
              <w:spacing w:after="0" w:line="259" w:lineRule="auto"/>
              <w:ind w:left="50" w:right="0" w:firstLine="0"/>
              <w:jc w:val="center"/>
            </w:pPr>
            <w:r>
              <w:rPr>
                <w:sz w:val="20"/>
              </w:rPr>
              <w:t xml:space="preserve">  </w:t>
            </w:r>
          </w:p>
        </w:tc>
        <w:tc>
          <w:tcPr>
            <w:tcW w:w="1007" w:type="dxa"/>
            <w:tcBorders>
              <w:top w:val="single" w:sz="4" w:space="0" w:color="000000"/>
              <w:left w:val="single" w:sz="4" w:space="0" w:color="000000"/>
              <w:bottom w:val="single" w:sz="4" w:space="0" w:color="000000"/>
              <w:right w:val="single" w:sz="4" w:space="0" w:color="000000"/>
            </w:tcBorders>
          </w:tcPr>
          <w:p w:rsidR="00280C2D" w:rsidRDefault="00FE6A2C">
            <w:pPr>
              <w:spacing w:after="0" w:line="259" w:lineRule="auto"/>
              <w:ind w:left="49" w:right="0" w:firstLine="0"/>
              <w:jc w:val="center"/>
            </w:pPr>
            <w:r>
              <w:rPr>
                <w:sz w:val="20"/>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280C2D" w:rsidRDefault="00FE6A2C">
            <w:pPr>
              <w:spacing w:after="0" w:line="259" w:lineRule="auto"/>
              <w:ind w:left="48" w:right="0" w:firstLine="0"/>
              <w:jc w:val="center"/>
            </w:pPr>
            <w:r>
              <w:rPr>
                <w:sz w:val="20"/>
              </w:rPr>
              <w:t xml:space="preserve">  </w:t>
            </w:r>
          </w:p>
        </w:tc>
      </w:tr>
      <w:tr w:rsidR="00280C2D" w:rsidTr="009D7772">
        <w:trPr>
          <w:trHeight w:val="295"/>
        </w:trPr>
        <w:tc>
          <w:tcPr>
            <w:tcW w:w="1101" w:type="dxa"/>
            <w:tcBorders>
              <w:top w:val="single" w:sz="4" w:space="0" w:color="000000"/>
              <w:left w:val="single" w:sz="4" w:space="0" w:color="000000"/>
              <w:bottom w:val="single" w:sz="4" w:space="0" w:color="000000"/>
              <w:right w:val="single" w:sz="4" w:space="0" w:color="000000"/>
            </w:tcBorders>
            <w:vAlign w:val="bottom"/>
          </w:tcPr>
          <w:p w:rsidR="00280C2D" w:rsidRDefault="00FE6A2C">
            <w:pPr>
              <w:spacing w:after="0" w:line="259" w:lineRule="auto"/>
              <w:ind w:left="108" w:right="0" w:firstLine="0"/>
              <w:jc w:val="left"/>
            </w:pPr>
            <w:r>
              <w:rPr>
                <w:sz w:val="16"/>
              </w:rPr>
              <w:t xml:space="preserve">1.2 </w:t>
            </w:r>
          </w:p>
        </w:tc>
        <w:tc>
          <w:tcPr>
            <w:tcW w:w="4800" w:type="dxa"/>
            <w:tcBorders>
              <w:top w:val="single" w:sz="4" w:space="0" w:color="000000"/>
              <w:left w:val="single" w:sz="4" w:space="0" w:color="000000"/>
              <w:bottom w:val="single" w:sz="4" w:space="0" w:color="000000"/>
              <w:right w:val="single" w:sz="4" w:space="0" w:color="000000"/>
            </w:tcBorders>
            <w:vAlign w:val="bottom"/>
          </w:tcPr>
          <w:p w:rsidR="00280C2D" w:rsidRDefault="00FE6A2C">
            <w:pPr>
              <w:spacing w:after="0" w:line="259" w:lineRule="auto"/>
              <w:ind w:left="108" w:right="0" w:firstLine="0"/>
              <w:jc w:val="left"/>
            </w:pPr>
            <w:r>
              <w:rPr>
                <w:sz w:val="16"/>
              </w:rPr>
              <w:t xml:space="preserve">Подбор исходных материалов для данного заявителя </w:t>
            </w:r>
          </w:p>
        </w:tc>
        <w:tc>
          <w:tcPr>
            <w:tcW w:w="960" w:type="dxa"/>
            <w:tcBorders>
              <w:top w:val="single" w:sz="4" w:space="0" w:color="000000"/>
              <w:left w:val="single" w:sz="4" w:space="0" w:color="000000"/>
              <w:bottom w:val="single" w:sz="4" w:space="0" w:color="000000"/>
              <w:right w:val="single" w:sz="4" w:space="0" w:color="000000"/>
            </w:tcBorders>
          </w:tcPr>
          <w:p w:rsidR="00280C2D" w:rsidRDefault="00FE6A2C">
            <w:pPr>
              <w:spacing w:after="0" w:line="259" w:lineRule="auto"/>
              <w:ind w:left="0" w:right="1" w:firstLine="0"/>
              <w:jc w:val="center"/>
            </w:pPr>
            <w:r>
              <w:rPr>
                <w:sz w:val="20"/>
              </w:rPr>
              <w:t xml:space="preserve">0,441 </w:t>
            </w:r>
          </w:p>
        </w:tc>
        <w:tc>
          <w:tcPr>
            <w:tcW w:w="1007" w:type="dxa"/>
            <w:tcBorders>
              <w:top w:val="single" w:sz="4" w:space="0" w:color="000000"/>
              <w:left w:val="single" w:sz="4" w:space="0" w:color="000000"/>
              <w:bottom w:val="single" w:sz="4" w:space="0" w:color="000000"/>
              <w:right w:val="single" w:sz="4" w:space="0" w:color="000000"/>
            </w:tcBorders>
          </w:tcPr>
          <w:p w:rsidR="00280C2D" w:rsidRDefault="0035656A">
            <w:pPr>
              <w:spacing w:after="0" w:line="259" w:lineRule="auto"/>
              <w:ind w:left="0" w:right="1" w:firstLine="0"/>
              <w:jc w:val="center"/>
            </w:pPr>
            <w:r>
              <w:rPr>
                <w:sz w:val="20"/>
              </w:rPr>
              <w:t>474,24</w:t>
            </w:r>
            <w:r w:rsidR="00FE6A2C">
              <w:rPr>
                <w:sz w:val="20"/>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280C2D" w:rsidRDefault="0035656A">
            <w:pPr>
              <w:spacing w:after="0" w:line="259" w:lineRule="auto"/>
              <w:ind w:left="0" w:right="2" w:firstLine="0"/>
              <w:jc w:val="center"/>
            </w:pPr>
            <w:r>
              <w:rPr>
                <w:sz w:val="20"/>
              </w:rPr>
              <w:t>209,14</w:t>
            </w:r>
            <w:r w:rsidR="00FE6A2C">
              <w:rPr>
                <w:sz w:val="20"/>
              </w:rPr>
              <w:t xml:space="preserve"> </w:t>
            </w:r>
          </w:p>
        </w:tc>
      </w:tr>
      <w:tr w:rsidR="00280C2D" w:rsidTr="009D7772">
        <w:trPr>
          <w:trHeight w:val="280"/>
        </w:trPr>
        <w:tc>
          <w:tcPr>
            <w:tcW w:w="5901" w:type="dxa"/>
            <w:gridSpan w:val="2"/>
            <w:tcBorders>
              <w:top w:val="single" w:sz="4" w:space="0" w:color="000000"/>
              <w:left w:val="single" w:sz="4" w:space="0" w:color="000000"/>
              <w:bottom w:val="single" w:sz="4" w:space="0" w:color="000000"/>
              <w:right w:val="single" w:sz="4" w:space="0" w:color="000000"/>
            </w:tcBorders>
            <w:vAlign w:val="bottom"/>
          </w:tcPr>
          <w:p w:rsidR="00280C2D" w:rsidRDefault="00FE6A2C">
            <w:pPr>
              <w:spacing w:after="0" w:line="259" w:lineRule="auto"/>
              <w:ind w:left="108" w:right="0" w:firstLine="0"/>
              <w:jc w:val="left"/>
            </w:pPr>
            <w:r>
              <w:rPr>
                <w:b/>
                <w:sz w:val="16"/>
              </w:rPr>
              <w:t xml:space="preserve">{1} Раздел № 1, норма  1.3. </w:t>
            </w:r>
          </w:p>
        </w:tc>
        <w:tc>
          <w:tcPr>
            <w:tcW w:w="960" w:type="dxa"/>
            <w:tcBorders>
              <w:top w:val="single" w:sz="4" w:space="0" w:color="000000"/>
              <w:left w:val="single" w:sz="4" w:space="0" w:color="000000"/>
              <w:bottom w:val="single" w:sz="4" w:space="0" w:color="000000"/>
              <w:right w:val="single" w:sz="4" w:space="0" w:color="000000"/>
            </w:tcBorders>
          </w:tcPr>
          <w:p w:rsidR="00280C2D" w:rsidRDefault="00FE6A2C">
            <w:pPr>
              <w:spacing w:after="0" w:line="259" w:lineRule="auto"/>
              <w:ind w:left="50" w:right="0" w:firstLine="0"/>
              <w:jc w:val="center"/>
            </w:pPr>
            <w:r>
              <w:rPr>
                <w:sz w:val="20"/>
              </w:rPr>
              <w:t xml:space="preserve">  </w:t>
            </w:r>
          </w:p>
        </w:tc>
        <w:tc>
          <w:tcPr>
            <w:tcW w:w="1007" w:type="dxa"/>
            <w:tcBorders>
              <w:top w:val="single" w:sz="4" w:space="0" w:color="000000"/>
              <w:left w:val="single" w:sz="4" w:space="0" w:color="000000"/>
              <w:bottom w:val="single" w:sz="4" w:space="0" w:color="000000"/>
              <w:right w:val="single" w:sz="4" w:space="0" w:color="000000"/>
            </w:tcBorders>
          </w:tcPr>
          <w:p w:rsidR="00280C2D" w:rsidRDefault="00FE6A2C">
            <w:pPr>
              <w:spacing w:after="0" w:line="259" w:lineRule="auto"/>
              <w:ind w:left="49" w:right="0" w:firstLine="0"/>
              <w:jc w:val="center"/>
            </w:pPr>
            <w:r>
              <w:rPr>
                <w:sz w:val="20"/>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280C2D" w:rsidRDefault="00FE6A2C">
            <w:pPr>
              <w:spacing w:after="0" w:line="259" w:lineRule="auto"/>
              <w:ind w:left="48" w:right="0" w:firstLine="0"/>
              <w:jc w:val="center"/>
            </w:pPr>
            <w:r>
              <w:rPr>
                <w:sz w:val="20"/>
              </w:rPr>
              <w:t xml:space="preserve">  </w:t>
            </w:r>
          </w:p>
        </w:tc>
      </w:tr>
      <w:tr w:rsidR="00280C2D" w:rsidTr="009D7772">
        <w:trPr>
          <w:trHeight w:val="280"/>
        </w:trPr>
        <w:tc>
          <w:tcPr>
            <w:tcW w:w="1101" w:type="dxa"/>
            <w:tcBorders>
              <w:top w:val="single" w:sz="4" w:space="0" w:color="000000"/>
              <w:left w:val="single" w:sz="4" w:space="0" w:color="000000"/>
              <w:bottom w:val="single" w:sz="4" w:space="0" w:color="000000"/>
              <w:right w:val="single" w:sz="4" w:space="0" w:color="000000"/>
            </w:tcBorders>
            <w:vAlign w:val="bottom"/>
          </w:tcPr>
          <w:p w:rsidR="00280C2D" w:rsidRDefault="00FE6A2C">
            <w:pPr>
              <w:spacing w:after="0" w:line="259" w:lineRule="auto"/>
              <w:ind w:left="108" w:right="0" w:firstLine="0"/>
              <w:jc w:val="left"/>
            </w:pPr>
            <w:r>
              <w:rPr>
                <w:sz w:val="16"/>
              </w:rPr>
              <w:t xml:space="preserve">1.3 </w:t>
            </w:r>
          </w:p>
        </w:tc>
        <w:tc>
          <w:tcPr>
            <w:tcW w:w="4800" w:type="dxa"/>
            <w:tcBorders>
              <w:top w:val="single" w:sz="4" w:space="0" w:color="000000"/>
              <w:left w:val="single" w:sz="4" w:space="0" w:color="000000"/>
              <w:bottom w:val="single" w:sz="4" w:space="0" w:color="000000"/>
              <w:right w:val="single" w:sz="4" w:space="0" w:color="000000"/>
            </w:tcBorders>
            <w:vAlign w:val="bottom"/>
          </w:tcPr>
          <w:p w:rsidR="00280C2D" w:rsidRDefault="00FE6A2C">
            <w:pPr>
              <w:spacing w:after="0" w:line="259" w:lineRule="auto"/>
              <w:ind w:left="108" w:right="0" w:firstLine="0"/>
              <w:jc w:val="left"/>
            </w:pPr>
            <w:r>
              <w:rPr>
                <w:sz w:val="16"/>
              </w:rPr>
              <w:t xml:space="preserve">Изучение исходных материалов  </w:t>
            </w:r>
          </w:p>
        </w:tc>
        <w:tc>
          <w:tcPr>
            <w:tcW w:w="960" w:type="dxa"/>
            <w:tcBorders>
              <w:top w:val="single" w:sz="4" w:space="0" w:color="000000"/>
              <w:left w:val="single" w:sz="4" w:space="0" w:color="000000"/>
              <w:bottom w:val="single" w:sz="4" w:space="0" w:color="000000"/>
              <w:right w:val="single" w:sz="4" w:space="0" w:color="000000"/>
            </w:tcBorders>
          </w:tcPr>
          <w:p w:rsidR="00280C2D" w:rsidRDefault="00FE6A2C">
            <w:pPr>
              <w:spacing w:after="0" w:line="259" w:lineRule="auto"/>
              <w:ind w:left="0" w:right="1" w:firstLine="0"/>
              <w:jc w:val="center"/>
            </w:pPr>
            <w:r>
              <w:rPr>
                <w:sz w:val="20"/>
              </w:rPr>
              <w:t xml:space="preserve">0,460 </w:t>
            </w:r>
          </w:p>
        </w:tc>
        <w:tc>
          <w:tcPr>
            <w:tcW w:w="1007" w:type="dxa"/>
            <w:tcBorders>
              <w:top w:val="single" w:sz="4" w:space="0" w:color="000000"/>
              <w:left w:val="single" w:sz="4" w:space="0" w:color="000000"/>
              <w:bottom w:val="single" w:sz="4" w:space="0" w:color="000000"/>
              <w:right w:val="single" w:sz="4" w:space="0" w:color="000000"/>
            </w:tcBorders>
          </w:tcPr>
          <w:p w:rsidR="00280C2D" w:rsidRDefault="0035656A">
            <w:pPr>
              <w:spacing w:after="0" w:line="259" w:lineRule="auto"/>
              <w:ind w:left="0" w:right="1" w:firstLine="0"/>
              <w:jc w:val="center"/>
            </w:pPr>
            <w:r>
              <w:rPr>
                <w:sz w:val="20"/>
              </w:rPr>
              <w:t>474,24</w:t>
            </w:r>
            <w:r w:rsidR="00FE6A2C">
              <w:rPr>
                <w:sz w:val="20"/>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280C2D" w:rsidRDefault="0035656A">
            <w:pPr>
              <w:spacing w:after="0" w:line="259" w:lineRule="auto"/>
              <w:ind w:left="0" w:right="2" w:firstLine="0"/>
              <w:jc w:val="center"/>
            </w:pPr>
            <w:r>
              <w:rPr>
                <w:sz w:val="20"/>
              </w:rPr>
              <w:t>218,15</w:t>
            </w:r>
            <w:r w:rsidR="00FE6A2C">
              <w:rPr>
                <w:sz w:val="20"/>
              </w:rPr>
              <w:t xml:space="preserve"> </w:t>
            </w:r>
          </w:p>
        </w:tc>
      </w:tr>
      <w:tr w:rsidR="00280C2D" w:rsidTr="009D7772">
        <w:trPr>
          <w:trHeight w:val="265"/>
        </w:trPr>
        <w:tc>
          <w:tcPr>
            <w:tcW w:w="5901" w:type="dxa"/>
            <w:gridSpan w:val="2"/>
            <w:tcBorders>
              <w:top w:val="single" w:sz="4" w:space="0" w:color="000000"/>
              <w:left w:val="single" w:sz="4" w:space="0" w:color="000000"/>
              <w:bottom w:val="single" w:sz="4" w:space="0" w:color="000000"/>
              <w:right w:val="single" w:sz="4" w:space="0" w:color="000000"/>
            </w:tcBorders>
            <w:vAlign w:val="bottom"/>
          </w:tcPr>
          <w:p w:rsidR="00280C2D" w:rsidRDefault="00FE6A2C">
            <w:pPr>
              <w:spacing w:after="0" w:line="259" w:lineRule="auto"/>
              <w:ind w:left="108" w:right="0" w:firstLine="0"/>
              <w:jc w:val="left"/>
            </w:pPr>
            <w:r>
              <w:rPr>
                <w:b/>
                <w:sz w:val="16"/>
              </w:rPr>
              <w:t xml:space="preserve">{1} Раздел № 1, норма  1.23. </w:t>
            </w:r>
          </w:p>
        </w:tc>
        <w:tc>
          <w:tcPr>
            <w:tcW w:w="960" w:type="dxa"/>
            <w:tcBorders>
              <w:top w:val="single" w:sz="4" w:space="0" w:color="000000"/>
              <w:left w:val="single" w:sz="4" w:space="0" w:color="000000"/>
              <w:bottom w:val="single" w:sz="4" w:space="0" w:color="000000"/>
              <w:right w:val="single" w:sz="4" w:space="0" w:color="000000"/>
            </w:tcBorders>
          </w:tcPr>
          <w:p w:rsidR="00280C2D" w:rsidRDefault="00FE6A2C">
            <w:pPr>
              <w:spacing w:after="0" w:line="259" w:lineRule="auto"/>
              <w:ind w:left="50" w:right="0" w:firstLine="0"/>
              <w:jc w:val="center"/>
            </w:pPr>
            <w:r>
              <w:rPr>
                <w:sz w:val="20"/>
              </w:rPr>
              <w:t xml:space="preserve">  </w:t>
            </w:r>
          </w:p>
        </w:tc>
        <w:tc>
          <w:tcPr>
            <w:tcW w:w="1007" w:type="dxa"/>
            <w:tcBorders>
              <w:top w:val="single" w:sz="4" w:space="0" w:color="000000"/>
              <w:left w:val="single" w:sz="4" w:space="0" w:color="000000"/>
              <w:bottom w:val="single" w:sz="4" w:space="0" w:color="000000"/>
              <w:right w:val="single" w:sz="4" w:space="0" w:color="000000"/>
            </w:tcBorders>
          </w:tcPr>
          <w:p w:rsidR="00280C2D" w:rsidRDefault="00FE6A2C">
            <w:pPr>
              <w:spacing w:after="0" w:line="259" w:lineRule="auto"/>
              <w:ind w:left="49" w:right="0" w:firstLine="0"/>
              <w:jc w:val="center"/>
            </w:pPr>
            <w:r>
              <w:rPr>
                <w:sz w:val="20"/>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280C2D" w:rsidRDefault="00FE6A2C">
            <w:pPr>
              <w:spacing w:after="0" w:line="259" w:lineRule="auto"/>
              <w:ind w:left="48" w:right="0" w:firstLine="0"/>
              <w:jc w:val="center"/>
            </w:pPr>
            <w:r>
              <w:rPr>
                <w:sz w:val="20"/>
              </w:rPr>
              <w:t xml:space="preserve">  </w:t>
            </w:r>
          </w:p>
        </w:tc>
      </w:tr>
      <w:tr w:rsidR="00280C2D" w:rsidTr="009D7772">
        <w:trPr>
          <w:trHeight w:val="940"/>
        </w:trPr>
        <w:tc>
          <w:tcPr>
            <w:tcW w:w="1101" w:type="dxa"/>
            <w:tcBorders>
              <w:top w:val="single" w:sz="4" w:space="0" w:color="000000"/>
              <w:left w:val="single" w:sz="4" w:space="0" w:color="000000"/>
              <w:bottom w:val="single" w:sz="4" w:space="0" w:color="000000"/>
              <w:right w:val="single" w:sz="4" w:space="0" w:color="000000"/>
            </w:tcBorders>
            <w:vAlign w:val="bottom"/>
          </w:tcPr>
          <w:p w:rsidR="00280C2D" w:rsidRDefault="00FE6A2C">
            <w:pPr>
              <w:spacing w:after="0" w:line="259" w:lineRule="auto"/>
              <w:ind w:left="108" w:right="0" w:firstLine="0"/>
              <w:jc w:val="left"/>
            </w:pPr>
            <w:r>
              <w:rPr>
                <w:sz w:val="16"/>
              </w:rPr>
              <w:t xml:space="preserve">1.23 </w:t>
            </w:r>
          </w:p>
        </w:tc>
        <w:tc>
          <w:tcPr>
            <w:tcW w:w="4800" w:type="dxa"/>
            <w:tcBorders>
              <w:top w:val="single" w:sz="4" w:space="0" w:color="000000"/>
              <w:left w:val="single" w:sz="4" w:space="0" w:color="000000"/>
              <w:bottom w:val="single" w:sz="4" w:space="0" w:color="000000"/>
              <w:right w:val="single" w:sz="4" w:space="0" w:color="000000"/>
            </w:tcBorders>
            <w:vAlign w:val="bottom"/>
          </w:tcPr>
          <w:p w:rsidR="00280C2D" w:rsidRDefault="00FE6A2C">
            <w:pPr>
              <w:spacing w:after="0" w:line="259" w:lineRule="auto"/>
              <w:ind w:left="108" w:right="0" w:firstLine="0"/>
              <w:jc w:val="left"/>
            </w:pPr>
            <w:r>
              <w:rPr>
                <w:sz w:val="16"/>
              </w:rPr>
              <w:t xml:space="preserve">Анализ предоставленных заявителем документов, определение сроков подготовки документов на приватизацию жилого помещения, определение состава данного пакета документов </w:t>
            </w:r>
          </w:p>
        </w:tc>
        <w:tc>
          <w:tcPr>
            <w:tcW w:w="960" w:type="dxa"/>
            <w:tcBorders>
              <w:top w:val="single" w:sz="4" w:space="0" w:color="000000"/>
              <w:left w:val="single" w:sz="4" w:space="0" w:color="000000"/>
              <w:bottom w:val="single" w:sz="4" w:space="0" w:color="000000"/>
              <w:right w:val="single" w:sz="4" w:space="0" w:color="000000"/>
            </w:tcBorders>
            <w:vAlign w:val="bottom"/>
          </w:tcPr>
          <w:p w:rsidR="00280C2D" w:rsidRDefault="00FE6A2C">
            <w:pPr>
              <w:spacing w:after="0" w:line="259" w:lineRule="auto"/>
              <w:ind w:left="0" w:right="1" w:firstLine="0"/>
              <w:jc w:val="center"/>
            </w:pPr>
            <w:r>
              <w:rPr>
                <w:sz w:val="20"/>
              </w:rPr>
              <w:t xml:space="preserve">0,567 </w:t>
            </w:r>
          </w:p>
        </w:tc>
        <w:tc>
          <w:tcPr>
            <w:tcW w:w="1007" w:type="dxa"/>
            <w:tcBorders>
              <w:top w:val="single" w:sz="4" w:space="0" w:color="000000"/>
              <w:left w:val="single" w:sz="4" w:space="0" w:color="000000"/>
              <w:bottom w:val="single" w:sz="4" w:space="0" w:color="000000"/>
              <w:right w:val="single" w:sz="4" w:space="0" w:color="000000"/>
            </w:tcBorders>
            <w:vAlign w:val="bottom"/>
          </w:tcPr>
          <w:p w:rsidR="00280C2D" w:rsidRDefault="0035656A">
            <w:pPr>
              <w:spacing w:after="0" w:line="259" w:lineRule="auto"/>
              <w:ind w:left="0" w:right="1" w:firstLine="0"/>
              <w:jc w:val="center"/>
            </w:pPr>
            <w:r>
              <w:rPr>
                <w:sz w:val="20"/>
              </w:rPr>
              <w:t>474,24</w:t>
            </w:r>
            <w:r w:rsidR="00FE6A2C">
              <w:rPr>
                <w:sz w:val="20"/>
              </w:rPr>
              <w:t xml:space="preserve"> </w:t>
            </w:r>
          </w:p>
        </w:tc>
        <w:tc>
          <w:tcPr>
            <w:tcW w:w="1006" w:type="dxa"/>
            <w:tcBorders>
              <w:top w:val="single" w:sz="4" w:space="0" w:color="000000"/>
              <w:left w:val="single" w:sz="4" w:space="0" w:color="000000"/>
              <w:bottom w:val="single" w:sz="4" w:space="0" w:color="000000"/>
              <w:right w:val="single" w:sz="4" w:space="0" w:color="000000"/>
            </w:tcBorders>
            <w:vAlign w:val="bottom"/>
          </w:tcPr>
          <w:p w:rsidR="00280C2D" w:rsidRDefault="0035656A">
            <w:pPr>
              <w:spacing w:after="0" w:line="259" w:lineRule="auto"/>
              <w:ind w:left="0" w:right="2" w:firstLine="0"/>
              <w:jc w:val="center"/>
            </w:pPr>
            <w:r>
              <w:rPr>
                <w:sz w:val="20"/>
              </w:rPr>
              <w:t>268,90</w:t>
            </w:r>
            <w:r w:rsidR="00FE6A2C">
              <w:rPr>
                <w:sz w:val="20"/>
              </w:rPr>
              <w:t xml:space="preserve"> </w:t>
            </w:r>
          </w:p>
        </w:tc>
      </w:tr>
      <w:tr w:rsidR="00280C2D" w:rsidTr="009D7772">
        <w:trPr>
          <w:trHeight w:val="265"/>
        </w:trPr>
        <w:tc>
          <w:tcPr>
            <w:tcW w:w="5901" w:type="dxa"/>
            <w:gridSpan w:val="2"/>
            <w:tcBorders>
              <w:top w:val="single" w:sz="4" w:space="0" w:color="000000"/>
              <w:left w:val="single" w:sz="4" w:space="0" w:color="000000"/>
              <w:bottom w:val="single" w:sz="4" w:space="0" w:color="000000"/>
              <w:right w:val="single" w:sz="4" w:space="0" w:color="000000"/>
            </w:tcBorders>
            <w:vAlign w:val="bottom"/>
          </w:tcPr>
          <w:p w:rsidR="00280C2D" w:rsidRDefault="00FE6A2C">
            <w:pPr>
              <w:spacing w:after="0" w:line="259" w:lineRule="auto"/>
              <w:ind w:left="108" w:right="0" w:firstLine="0"/>
              <w:jc w:val="left"/>
            </w:pPr>
            <w:r>
              <w:rPr>
                <w:b/>
                <w:sz w:val="16"/>
              </w:rPr>
              <w:t xml:space="preserve">{2} Табл.11, норма 6 (дело) </w:t>
            </w:r>
          </w:p>
        </w:tc>
        <w:tc>
          <w:tcPr>
            <w:tcW w:w="960" w:type="dxa"/>
            <w:tcBorders>
              <w:top w:val="single" w:sz="4" w:space="0" w:color="000000"/>
              <w:left w:val="single" w:sz="4" w:space="0" w:color="000000"/>
              <w:bottom w:val="single" w:sz="4" w:space="0" w:color="000000"/>
              <w:right w:val="single" w:sz="4" w:space="0" w:color="000000"/>
            </w:tcBorders>
          </w:tcPr>
          <w:p w:rsidR="00280C2D" w:rsidRDefault="00FE6A2C">
            <w:pPr>
              <w:spacing w:after="0" w:line="259" w:lineRule="auto"/>
              <w:ind w:left="50" w:right="0" w:firstLine="0"/>
              <w:jc w:val="center"/>
            </w:pPr>
            <w:r>
              <w:rPr>
                <w:sz w:val="20"/>
              </w:rPr>
              <w:t xml:space="preserve">  </w:t>
            </w:r>
          </w:p>
        </w:tc>
        <w:tc>
          <w:tcPr>
            <w:tcW w:w="1007" w:type="dxa"/>
            <w:tcBorders>
              <w:top w:val="single" w:sz="4" w:space="0" w:color="000000"/>
              <w:left w:val="single" w:sz="4" w:space="0" w:color="000000"/>
              <w:bottom w:val="single" w:sz="4" w:space="0" w:color="000000"/>
              <w:right w:val="single" w:sz="4" w:space="0" w:color="000000"/>
            </w:tcBorders>
          </w:tcPr>
          <w:p w:rsidR="00280C2D" w:rsidRDefault="00FE6A2C">
            <w:pPr>
              <w:spacing w:after="0" w:line="259" w:lineRule="auto"/>
              <w:ind w:left="49" w:right="0" w:firstLine="0"/>
              <w:jc w:val="center"/>
            </w:pPr>
            <w:r>
              <w:rPr>
                <w:sz w:val="20"/>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280C2D" w:rsidRDefault="00FE6A2C">
            <w:pPr>
              <w:spacing w:after="0" w:line="259" w:lineRule="auto"/>
              <w:ind w:left="48" w:right="0" w:firstLine="0"/>
              <w:jc w:val="center"/>
            </w:pPr>
            <w:r>
              <w:rPr>
                <w:sz w:val="20"/>
              </w:rPr>
              <w:t xml:space="preserve">  </w:t>
            </w:r>
          </w:p>
        </w:tc>
      </w:tr>
      <w:tr w:rsidR="00280C2D" w:rsidTr="009D7772">
        <w:trPr>
          <w:trHeight w:val="461"/>
        </w:trPr>
        <w:tc>
          <w:tcPr>
            <w:tcW w:w="1101" w:type="dxa"/>
            <w:tcBorders>
              <w:top w:val="single" w:sz="4" w:space="0" w:color="000000"/>
              <w:left w:val="single" w:sz="4" w:space="0" w:color="000000"/>
              <w:bottom w:val="single" w:sz="4" w:space="0" w:color="000000"/>
              <w:right w:val="single" w:sz="4" w:space="0" w:color="000000"/>
            </w:tcBorders>
            <w:vAlign w:val="bottom"/>
          </w:tcPr>
          <w:p w:rsidR="00280C2D" w:rsidRDefault="00FE6A2C">
            <w:pPr>
              <w:spacing w:after="0" w:line="259" w:lineRule="auto"/>
              <w:ind w:left="108" w:right="0" w:firstLine="0"/>
              <w:jc w:val="left"/>
            </w:pPr>
            <w:r>
              <w:rPr>
                <w:sz w:val="16"/>
              </w:rPr>
              <w:t xml:space="preserve">6. </w:t>
            </w:r>
          </w:p>
        </w:tc>
        <w:tc>
          <w:tcPr>
            <w:tcW w:w="4800" w:type="dxa"/>
            <w:tcBorders>
              <w:top w:val="single" w:sz="4" w:space="0" w:color="000000"/>
              <w:left w:val="single" w:sz="4" w:space="0" w:color="000000"/>
              <w:bottom w:val="single" w:sz="4" w:space="0" w:color="000000"/>
              <w:right w:val="single" w:sz="4" w:space="0" w:color="000000"/>
            </w:tcBorders>
            <w:vAlign w:val="bottom"/>
          </w:tcPr>
          <w:p w:rsidR="00280C2D" w:rsidRDefault="00FE6A2C">
            <w:pPr>
              <w:spacing w:after="0" w:line="259" w:lineRule="auto"/>
              <w:ind w:left="108" w:right="0" w:firstLine="0"/>
              <w:jc w:val="left"/>
            </w:pPr>
            <w:r>
              <w:rPr>
                <w:sz w:val="16"/>
              </w:rPr>
              <w:t xml:space="preserve">Оформление служебной документации по вопросу заявителя (договор приватизации) </w:t>
            </w:r>
          </w:p>
        </w:tc>
        <w:tc>
          <w:tcPr>
            <w:tcW w:w="960" w:type="dxa"/>
            <w:tcBorders>
              <w:top w:val="single" w:sz="4" w:space="0" w:color="000000"/>
              <w:left w:val="single" w:sz="4" w:space="0" w:color="000000"/>
              <w:bottom w:val="single" w:sz="4" w:space="0" w:color="000000"/>
              <w:right w:val="single" w:sz="4" w:space="0" w:color="000000"/>
            </w:tcBorders>
            <w:vAlign w:val="bottom"/>
          </w:tcPr>
          <w:p w:rsidR="00280C2D" w:rsidRDefault="00FE6A2C">
            <w:pPr>
              <w:spacing w:after="0" w:line="259" w:lineRule="auto"/>
              <w:ind w:left="0" w:right="1" w:firstLine="0"/>
              <w:jc w:val="center"/>
            </w:pPr>
            <w:r>
              <w:rPr>
                <w:sz w:val="20"/>
              </w:rPr>
              <w:t xml:space="preserve">1,250 </w:t>
            </w:r>
          </w:p>
        </w:tc>
        <w:tc>
          <w:tcPr>
            <w:tcW w:w="1007" w:type="dxa"/>
            <w:tcBorders>
              <w:top w:val="single" w:sz="4" w:space="0" w:color="000000"/>
              <w:left w:val="single" w:sz="4" w:space="0" w:color="000000"/>
              <w:bottom w:val="single" w:sz="4" w:space="0" w:color="000000"/>
              <w:right w:val="single" w:sz="4" w:space="0" w:color="000000"/>
            </w:tcBorders>
            <w:vAlign w:val="bottom"/>
          </w:tcPr>
          <w:p w:rsidR="00280C2D" w:rsidRDefault="0035656A">
            <w:pPr>
              <w:spacing w:after="0" w:line="259" w:lineRule="auto"/>
              <w:ind w:left="0" w:right="1" w:firstLine="0"/>
              <w:jc w:val="center"/>
            </w:pPr>
            <w:r>
              <w:rPr>
                <w:sz w:val="20"/>
              </w:rPr>
              <w:t>474,24</w:t>
            </w:r>
            <w:r w:rsidR="00FE6A2C">
              <w:rPr>
                <w:sz w:val="20"/>
              </w:rPr>
              <w:t xml:space="preserve"> </w:t>
            </w:r>
          </w:p>
        </w:tc>
        <w:tc>
          <w:tcPr>
            <w:tcW w:w="1006" w:type="dxa"/>
            <w:tcBorders>
              <w:top w:val="single" w:sz="4" w:space="0" w:color="000000"/>
              <w:left w:val="single" w:sz="4" w:space="0" w:color="000000"/>
              <w:bottom w:val="single" w:sz="4" w:space="0" w:color="000000"/>
              <w:right w:val="single" w:sz="4" w:space="0" w:color="000000"/>
            </w:tcBorders>
            <w:vAlign w:val="bottom"/>
          </w:tcPr>
          <w:p w:rsidR="00280C2D" w:rsidRDefault="0035656A">
            <w:pPr>
              <w:spacing w:after="0" w:line="259" w:lineRule="auto"/>
              <w:ind w:left="0" w:right="2" w:firstLine="0"/>
              <w:jc w:val="center"/>
            </w:pPr>
            <w:r>
              <w:rPr>
                <w:sz w:val="20"/>
              </w:rPr>
              <w:t>592,81</w:t>
            </w:r>
            <w:r w:rsidR="00FE6A2C">
              <w:rPr>
                <w:sz w:val="20"/>
              </w:rPr>
              <w:t xml:space="preserve"> </w:t>
            </w:r>
          </w:p>
        </w:tc>
      </w:tr>
      <w:tr w:rsidR="00280C2D" w:rsidTr="009D7772">
        <w:trPr>
          <w:trHeight w:val="250"/>
        </w:trPr>
        <w:tc>
          <w:tcPr>
            <w:tcW w:w="5901" w:type="dxa"/>
            <w:gridSpan w:val="2"/>
            <w:tcBorders>
              <w:top w:val="single" w:sz="4" w:space="0" w:color="000000"/>
              <w:left w:val="single" w:sz="4" w:space="0" w:color="000000"/>
              <w:bottom w:val="single" w:sz="4" w:space="0" w:color="000000"/>
              <w:right w:val="single" w:sz="4" w:space="0" w:color="000000"/>
            </w:tcBorders>
          </w:tcPr>
          <w:p w:rsidR="00280C2D" w:rsidRDefault="00FE6A2C">
            <w:pPr>
              <w:spacing w:after="0" w:line="259" w:lineRule="auto"/>
              <w:ind w:left="108" w:right="0" w:firstLine="0"/>
              <w:jc w:val="left"/>
            </w:pPr>
            <w:r>
              <w:rPr>
                <w:b/>
                <w:sz w:val="16"/>
              </w:rPr>
              <w:t xml:space="preserve">{1} Раздел № 1, норма 1.20 </w:t>
            </w:r>
          </w:p>
        </w:tc>
        <w:tc>
          <w:tcPr>
            <w:tcW w:w="960" w:type="dxa"/>
            <w:tcBorders>
              <w:top w:val="single" w:sz="4" w:space="0" w:color="000000"/>
              <w:left w:val="single" w:sz="4" w:space="0" w:color="000000"/>
              <w:bottom w:val="single" w:sz="4" w:space="0" w:color="000000"/>
              <w:right w:val="single" w:sz="4" w:space="0" w:color="000000"/>
            </w:tcBorders>
          </w:tcPr>
          <w:p w:rsidR="00280C2D" w:rsidRDefault="00FE6A2C">
            <w:pPr>
              <w:spacing w:after="0" w:line="259" w:lineRule="auto"/>
              <w:ind w:left="50" w:right="0" w:firstLine="0"/>
              <w:jc w:val="center"/>
            </w:pPr>
            <w:r>
              <w:rPr>
                <w:sz w:val="20"/>
              </w:rPr>
              <w:t xml:space="preserve">  </w:t>
            </w:r>
          </w:p>
        </w:tc>
        <w:tc>
          <w:tcPr>
            <w:tcW w:w="1007" w:type="dxa"/>
            <w:tcBorders>
              <w:top w:val="single" w:sz="4" w:space="0" w:color="000000"/>
              <w:left w:val="single" w:sz="4" w:space="0" w:color="000000"/>
              <w:bottom w:val="single" w:sz="4" w:space="0" w:color="000000"/>
              <w:right w:val="single" w:sz="4" w:space="0" w:color="000000"/>
            </w:tcBorders>
          </w:tcPr>
          <w:p w:rsidR="00280C2D" w:rsidRDefault="00FE6A2C">
            <w:pPr>
              <w:spacing w:after="0" w:line="259" w:lineRule="auto"/>
              <w:ind w:left="49" w:right="0" w:firstLine="0"/>
              <w:jc w:val="center"/>
            </w:pPr>
            <w:r>
              <w:rPr>
                <w:sz w:val="20"/>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280C2D" w:rsidRDefault="00FE6A2C">
            <w:pPr>
              <w:spacing w:after="0" w:line="259" w:lineRule="auto"/>
              <w:ind w:left="48" w:right="0" w:firstLine="0"/>
              <w:jc w:val="center"/>
            </w:pPr>
            <w:r>
              <w:rPr>
                <w:sz w:val="20"/>
              </w:rPr>
              <w:t xml:space="preserve">  </w:t>
            </w:r>
          </w:p>
        </w:tc>
      </w:tr>
      <w:tr w:rsidR="00280C2D" w:rsidTr="009D7772">
        <w:trPr>
          <w:trHeight w:val="520"/>
        </w:trPr>
        <w:tc>
          <w:tcPr>
            <w:tcW w:w="1101" w:type="dxa"/>
            <w:tcBorders>
              <w:top w:val="single" w:sz="4" w:space="0" w:color="000000"/>
              <w:left w:val="single" w:sz="4" w:space="0" w:color="000000"/>
              <w:bottom w:val="single" w:sz="4" w:space="0" w:color="000000"/>
              <w:right w:val="single" w:sz="4" w:space="0" w:color="000000"/>
            </w:tcBorders>
            <w:vAlign w:val="bottom"/>
          </w:tcPr>
          <w:p w:rsidR="00280C2D" w:rsidRDefault="00FE6A2C">
            <w:pPr>
              <w:spacing w:after="0" w:line="259" w:lineRule="auto"/>
              <w:ind w:left="108" w:right="0" w:firstLine="0"/>
              <w:jc w:val="left"/>
            </w:pPr>
            <w:r>
              <w:rPr>
                <w:sz w:val="16"/>
              </w:rPr>
              <w:t xml:space="preserve">1.20 </w:t>
            </w:r>
          </w:p>
        </w:tc>
        <w:tc>
          <w:tcPr>
            <w:tcW w:w="4800" w:type="dxa"/>
            <w:tcBorders>
              <w:top w:val="single" w:sz="4" w:space="0" w:color="000000"/>
              <w:left w:val="single" w:sz="4" w:space="0" w:color="000000"/>
              <w:bottom w:val="single" w:sz="4" w:space="0" w:color="000000"/>
              <w:right w:val="single" w:sz="4" w:space="0" w:color="000000"/>
            </w:tcBorders>
            <w:vAlign w:val="bottom"/>
          </w:tcPr>
          <w:p w:rsidR="00280C2D" w:rsidRDefault="00FE6A2C">
            <w:pPr>
              <w:spacing w:after="0" w:line="259" w:lineRule="auto"/>
              <w:ind w:left="108" w:right="0" w:firstLine="0"/>
              <w:jc w:val="left"/>
            </w:pPr>
            <w:r>
              <w:rPr>
                <w:sz w:val="16"/>
              </w:rPr>
              <w:t xml:space="preserve">Составление сопроводительного письма с перечнем представляемых и испрашиваемых документов (БТИ, УМИ) </w:t>
            </w:r>
          </w:p>
        </w:tc>
        <w:tc>
          <w:tcPr>
            <w:tcW w:w="960" w:type="dxa"/>
            <w:tcBorders>
              <w:top w:val="single" w:sz="4" w:space="0" w:color="000000"/>
              <w:left w:val="single" w:sz="4" w:space="0" w:color="000000"/>
              <w:bottom w:val="single" w:sz="4" w:space="0" w:color="000000"/>
              <w:right w:val="single" w:sz="4" w:space="0" w:color="000000"/>
            </w:tcBorders>
            <w:vAlign w:val="bottom"/>
          </w:tcPr>
          <w:p w:rsidR="00280C2D" w:rsidRDefault="00FE6A2C">
            <w:pPr>
              <w:spacing w:after="0" w:line="259" w:lineRule="auto"/>
              <w:ind w:left="0" w:right="1" w:firstLine="0"/>
              <w:jc w:val="center"/>
            </w:pPr>
            <w:r>
              <w:rPr>
                <w:sz w:val="20"/>
              </w:rPr>
              <w:t xml:space="preserve">0,460 </w:t>
            </w:r>
          </w:p>
        </w:tc>
        <w:tc>
          <w:tcPr>
            <w:tcW w:w="1007" w:type="dxa"/>
            <w:tcBorders>
              <w:top w:val="single" w:sz="4" w:space="0" w:color="000000"/>
              <w:left w:val="single" w:sz="4" w:space="0" w:color="000000"/>
              <w:bottom w:val="single" w:sz="4" w:space="0" w:color="000000"/>
              <w:right w:val="single" w:sz="4" w:space="0" w:color="000000"/>
            </w:tcBorders>
            <w:vAlign w:val="bottom"/>
          </w:tcPr>
          <w:p w:rsidR="00280C2D" w:rsidRDefault="0035656A">
            <w:pPr>
              <w:spacing w:after="0" w:line="259" w:lineRule="auto"/>
              <w:ind w:left="0" w:right="1" w:firstLine="0"/>
              <w:jc w:val="center"/>
            </w:pPr>
            <w:r>
              <w:rPr>
                <w:sz w:val="20"/>
              </w:rPr>
              <w:t>474,24</w:t>
            </w:r>
            <w:r w:rsidR="00FE6A2C">
              <w:rPr>
                <w:sz w:val="20"/>
              </w:rPr>
              <w:t xml:space="preserve"> </w:t>
            </w:r>
          </w:p>
        </w:tc>
        <w:tc>
          <w:tcPr>
            <w:tcW w:w="1006" w:type="dxa"/>
            <w:tcBorders>
              <w:top w:val="single" w:sz="4" w:space="0" w:color="000000"/>
              <w:left w:val="single" w:sz="4" w:space="0" w:color="000000"/>
              <w:bottom w:val="single" w:sz="4" w:space="0" w:color="000000"/>
              <w:right w:val="single" w:sz="4" w:space="0" w:color="000000"/>
            </w:tcBorders>
            <w:vAlign w:val="bottom"/>
          </w:tcPr>
          <w:p w:rsidR="00280C2D" w:rsidRDefault="0035656A">
            <w:pPr>
              <w:spacing w:after="0" w:line="259" w:lineRule="auto"/>
              <w:ind w:left="0" w:right="2" w:firstLine="0"/>
              <w:jc w:val="center"/>
            </w:pPr>
            <w:r>
              <w:rPr>
                <w:sz w:val="20"/>
              </w:rPr>
              <w:t>218,15</w:t>
            </w:r>
            <w:r w:rsidR="00FE6A2C">
              <w:rPr>
                <w:sz w:val="20"/>
              </w:rPr>
              <w:t xml:space="preserve"> </w:t>
            </w:r>
          </w:p>
        </w:tc>
      </w:tr>
      <w:tr w:rsidR="00280C2D" w:rsidTr="009D7772">
        <w:trPr>
          <w:trHeight w:val="341"/>
        </w:trPr>
        <w:tc>
          <w:tcPr>
            <w:tcW w:w="5901" w:type="dxa"/>
            <w:gridSpan w:val="2"/>
            <w:tcBorders>
              <w:top w:val="single" w:sz="4" w:space="0" w:color="000000"/>
              <w:left w:val="single" w:sz="4" w:space="0" w:color="000000"/>
              <w:bottom w:val="single" w:sz="4" w:space="0" w:color="000000"/>
              <w:right w:val="single" w:sz="4" w:space="0" w:color="000000"/>
            </w:tcBorders>
            <w:vAlign w:val="bottom"/>
          </w:tcPr>
          <w:p w:rsidR="00280C2D" w:rsidRDefault="00FE6A2C">
            <w:pPr>
              <w:spacing w:after="0" w:line="259" w:lineRule="auto"/>
              <w:ind w:left="108" w:right="0" w:firstLine="0"/>
              <w:jc w:val="left"/>
            </w:pPr>
            <w:r>
              <w:rPr>
                <w:b/>
                <w:sz w:val="16"/>
              </w:rPr>
              <w:t xml:space="preserve">{1} Раздел № 8, норма 2.7 </w:t>
            </w:r>
          </w:p>
        </w:tc>
        <w:tc>
          <w:tcPr>
            <w:tcW w:w="960" w:type="dxa"/>
            <w:tcBorders>
              <w:top w:val="single" w:sz="4" w:space="0" w:color="000000"/>
              <w:left w:val="single" w:sz="4" w:space="0" w:color="000000"/>
              <w:bottom w:val="single" w:sz="4" w:space="0" w:color="000000"/>
              <w:right w:val="single" w:sz="4" w:space="0" w:color="000000"/>
            </w:tcBorders>
            <w:vAlign w:val="bottom"/>
          </w:tcPr>
          <w:p w:rsidR="00280C2D" w:rsidRDefault="00FE6A2C">
            <w:pPr>
              <w:spacing w:after="0" w:line="259" w:lineRule="auto"/>
              <w:ind w:left="50" w:right="0" w:firstLine="0"/>
              <w:jc w:val="center"/>
            </w:pPr>
            <w:r>
              <w:rPr>
                <w:sz w:val="20"/>
              </w:rPr>
              <w:t xml:space="preserve">  </w:t>
            </w:r>
          </w:p>
        </w:tc>
        <w:tc>
          <w:tcPr>
            <w:tcW w:w="1007" w:type="dxa"/>
            <w:tcBorders>
              <w:top w:val="single" w:sz="4" w:space="0" w:color="000000"/>
              <w:left w:val="single" w:sz="4" w:space="0" w:color="000000"/>
              <w:bottom w:val="single" w:sz="4" w:space="0" w:color="000000"/>
              <w:right w:val="single" w:sz="4" w:space="0" w:color="000000"/>
            </w:tcBorders>
            <w:vAlign w:val="bottom"/>
          </w:tcPr>
          <w:p w:rsidR="00280C2D" w:rsidRDefault="00FE6A2C">
            <w:pPr>
              <w:spacing w:after="0" w:line="259" w:lineRule="auto"/>
              <w:ind w:left="49" w:right="0" w:firstLine="0"/>
              <w:jc w:val="center"/>
            </w:pPr>
            <w:r>
              <w:rPr>
                <w:sz w:val="20"/>
              </w:rPr>
              <w:t xml:space="preserve">  </w:t>
            </w:r>
          </w:p>
        </w:tc>
        <w:tc>
          <w:tcPr>
            <w:tcW w:w="1006" w:type="dxa"/>
            <w:tcBorders>
              <w:top w:val="single" w:sz="4" w:space="0" w:color="000000"/>
              <w:left w:val="single" w:sz="4" w:space="0" w:color="000000"/>
              <w:bottom w:val="single" w:sz="4" w:space="0" w:color="000000"/>
              <w:right w:val="single" w:sz="4" w:space="0" w:color="000000"/>
            </w:tcBorders>
            <w:vAlign w:val="bottom"/>
          </w:tcPr>
          <w:p w:rsidR="00280C2D" w:rsidRDefault="00FE6A2C">
            <w:pPr>
              <w:spacing w:after="0" w:line="259" w:lineRule="auto"/>
              <w:ind w:left="48" w:right="0" w:firstLine="0"/>
              <w:jc w:val="center"/>
            </w:pPr>
            <w:r>
              <w:rPr>
                <w:sz w:val="20"/>
              </w:rPr>
              <w:t xml:space="preserve">  </w:t>
            </w:r>
          </w:p>
        </w:tc>
      </w:tr>
      <w:tr w:rsidR="00280C2D" w:rsidTr="009D7772">
        <w:trPr>
          <w:trHeight w:val="354"/>
        </w:trPr>
        <w:tc>
          <w:tcPr>
            <w:tcW w:w="1101" w:type="dxa"/>
            <w:tcBorders>
              <w:top w:val="single" w:sz="4" w:space="0" w:color="000000"/>
              <w:left w:val="single" w:sz="4" w:space="0" w:color="000000"/>
              <w:bottom w:val="single" w:sz="4" w:space="0" w:color="000000"/>
              <w:right w:val="single" w:sz="4" w:space="0" w:color="000000"/>
            </w:tcBorders>
            <w:vAlign w:val="bottom"/>
          </w:tcPr>
          <w:p w:rsidR="00280C2D" w:rsidRDefault="00FE6A2C">
            <w:pPr>
              <w:spacing w:after="0" w:line="259" w:lineRule="auto"/>
              <w:ind w:left="108" w:right="0" w:firstLine="0"/>
              <w:jc w:val="left"/>
            </w:pPr>
            <w:r>
              <w:rPr>
                <w:sz w:val="16"/>
              </w:rPr>
              <w:t xml:space="preserve">2.7. </w:t>
            </w:r>
          </w:p>
        </w:tc>
        <w:tc>
          <w:tcPr>
            <w:tcW w:w="4800" w:type="dxa"/>
            <w:tcBorders>
              <w:top w:val="single" w:sz="4" w:space="0" w:color="000000"/>
              <w:left w:val="single" w:sz="4" w:space="0" w:color="000000"/>
              <w:bottom w:val="single" w:sz="4" w:space="0" w:color="000000"/>
              <w:right w:val="single" w:sz="4" w:space="0" w:color="000000"/>
            </w:tcBorders>
            <w:vAlign w:val="bottom"/>
          </w:tcPr>
          <w:p w:rsidR="00280C2D" w:rsidRDefault="00FE6A2C">
            <w:pPr>
              <w:spacing w:after="0" w:line="259" w:lineRule="auto"/>
              <w:ind w:left="108" w:right="0" w:firstLine="0"/>
              <w:jc w:val="left"/>
            </w:pPr>
            <w:r>
              <w:rPr>
                <w:sz w:val="16"/>
              </w:rPr>
              <w:t xml:space="preserve">Юридическое оформление, правовой анализ </w:t>
            </w:r>
          </w:p>
        </w:tc>
        <w:tc>
          <w:tcPr>
            <w:tcW w:w="960" w:type="dxa"/>
            <w:tcBorders>
              <w:top w:val="single" w:sz="4" w:space="0" w:color="000000"/>
              <w:left w:val="single" w:sz="4" w:space="0" w:color="000000"/>
              <w:bottom w:val="single" w:sz="4" w:space="0" w:color="000000"/>
              <w:right w:val="single" w:sz="4" w:space="0" w:color="000000"/>
            </w:tcBorders>
            <w:vAlign w:val="bottom"/>
          </w:tcPr>
          <w:p w:rsidR="00280C2D" w:rsidRDefault="00FE6A2C">
            <w:pPr>
              <w:spacing w:after="0" w:line="259" w:lineRule="auto"/>
              <w:ind w:left="0" w:right="1" w:firstLine="0"/>
              <w:jc w:val="center"/>
            </w:pPr>
            <w:r>
              <w:rPr>
                <w:sz w:val="20"/>
              </w:rPr>
              <w:t xml:space="preserve">3,000 </w:t>
            </w:r>
          </w:p>
        </w:tc>
        <w:tc>
          <w:tcPr>
            <w:tcW w:w="1007" w:type="dxa"/>
            <w:tcBorders>
              <w:top w:val="single" w:sz="4" w:space="0" w:color="000000"/>
              <w:left w:val="single" w:sz="4" w:space="0" w:color="000000"/>
              <w:bottom w:val="single" w:sz="4" w:space="0" w:color="000000"/>
              <w:right w:val="single" w:sz="4" w:space="0" w:color="000000"/>
            </w:tcBorders>
            <w:vAlign w:val="bottom"/>
          </w:tcPr>
          <w:p w:rsidR="00280C2D" w:rsidRDefault="0035656A">
            <w:pPr>
              <w:spacing w:after="0" w:line="259" w:lineRule="auto"/>
              <w:ind w:left="0" w:right="1" w:firstLine="0"/>
              <w:jc w:val="center"/>
            </w:pPr>
            <w:r>
              <w:rPr>
                <w:sz w:val="20"/>
              </w:rPr>
              <w:t>474,24</w:t>
            </w:r>
            <w:r w:rsidR="00FE6A2C">
              <w:rPr>
                <w:sz w:val="20"/>
              </w:rPr>
              <w:t xml:space="preserve"> </w:t>
            </w:r>
          </w:p>
        </w:tc>
        <w:tc>
          <w:tcPr>
            <w:tcW w:w="1006" w:type="dxa"/>
            <w:tcBorders>
              <w:top w:val="single" w:sz="4" w:space="0" w:color="000000"/>
              <w:left w:val="single" w:sz="4" w:space="0" w:color="000000"/>
              <w:bottom w:val="single" w:sz="4" w:space="0" w:color="000000"/>
              <w:right w:val="single" w:sz="4" w:space="0" w:color="000000"/>
            </w:tcBorders>
            <w:vAlign w:val="bottom"/>
          </w:tcPr>
          <w:p w:rsidR="00280C2D" w:rsidRDefault="0035656A">
            <w:pPr>
              <w:spacing w:after="0" w:line="259" w:lineRule="auto"/>
              <w:ind w:left="0" w:right="2" w:firstLine="0"/>
              <w:jc w:val="center"/>
            </w:pPr>
            <w:r>
              <w:rPr>
                <w:sz w:val="20"/>
              </w:rPr>
              <w:t>1422,73</w:t>
            </w:r>
            <w:r w:rsidR="00FE6A2C">
              <w:rPr>
                <w:sz w:val="20"/>
              </w:rPr>
              <w:t xml:space="preserve"> </w:t>
            </w:r>
          </w:p>
        </w:tc>
      </w:tr>
      <w:tr w:rsidR="00280C2D" w:rsidTr="009D7772">
        <w:trPr>
          <w:trHeight w:val="281"/>
        </w:trPr>
        <w:tc>
          <w:tcPr>
            <w:tcW w:w="5901" w:type="dxa"/>
            <w:gridSpan w:val="2"/>
            <w:tcBorders>
              <w:top w:val="single" w:sz="4" w:space="0" w:color="000000"/>
              <w:left w:val="single" w:sz="4" w:space="0" w:color="000000"/>
              <w:bottom w:val="single" w:sz="4" w:space="0" w:color="000000"/>
              <w:right w:val="single" w:sz="4" w:space="0" w:color="000000"/>
            </w:tcBorders>
            <w:vAlign w:val="bottom"/>
          </w:tcPr>
          <w:p w:rsidR="00280C2D" w:rsidRDefault="00FE6A2C">
            <w:pPr>
              <w:spacing w:after="0" w:line="259" w:lineRule="auto"/>
              <w:ind w:left="108" w:right="0" w:firstLine="0"/>
              <w:jc w:val="left"/>
            </w:pPr>
            <w:r>
              <w:rPr>
                <w:b/>
                <w:sz w:val="16"/>
              </w:rPr>
              <w:t xml:space="preserve">{2} Табл.44, норма 4 (дело) </w:t>
            </w:r>
          </w:p>
        </w:tc>
        <w:tc>
          <w:tcPr>
            <w:tcW w:w="960" w:type="dxa"/>
            <w:tcBorders>
              <w:top w:val="single" w:sz="4" w:space="0" w:color="000000"/>
              <w:left w:val="single" w:sz="4" w:space="0" w:color="000000"/>
              <w:bottom w:val="single" w:sz="4" w:space="0" w:color="000000"/>
              <w:right w:val="single" w:sz="4" w:space="0" w:color="000000"/>
            </w:tcBorders>
          </w:tcPr>
          <w:p w:rsidR="00280C2D" w:rsidRDefault="00FE6A2C">
            <w:pPr>
              <w:spacing w:after="0" w:line="259" w:lineRule="auto"/>
              <w:ind w:left="50" w:right="0" w:firstLine="0"/>
              <w:jc w:val="center"/>
            </w:pPr>
            <w:r>
              <w:rPr>
                <w:sz w:val="20"/>
              </w:rPr>
              <w:t xml:space="preserve">  </w:t>
            </w:r>
          </w:p>
        </w:tc>
        <w:tc>
          <w:tcPr>
            <w:tcW w:w="1007" w:type="dxa"/>
            <w:tcBorders>
              <w:top w:val="single" w:sz="4" w:space="0" w:color="000000"/>
              <w:left w:val="single" w:sz="4" w:space="0" w:color="000000"/>
              <w:bottom w:val="single" w:sz="4" w:space="0" w:color="000000"/>
              <w:right w:val="single" w:sz="4" w:space="0" w:color="000000"/>
            </w:tcBorders>
          </w:tcPr>
          <w:p w:rsidR="00280C2D" w:rsidRDefault="00FE6A2C">
            <w:pPr>
              <w:spacing w:after="0" w:line="259" w:lineRule="auto"/>
              <w:ind w:left="49" w:right="0" w:firstLine="0"/>
              <w:jc w:val="center"/>
            </w:pPr>
            <w:r>
              <w:rPr>
                <w:sz w:val="20"/>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280C2D" w:rsidRDefault="00FE6A2C">
            <w:pPr>
              <w:spacing w:after="0" w:line="259" w:lineRule="auto"/>
              <w:ind w:left="48" w:right="0" w:firstLine="0"/>
              <w:jc w:val="center"/>
            </w:pPr>
            <w:r>
              <w:rPr>
                <w:sz w:val="20"/>
              </w:rPr>
              <w:t xml:space="preserve">  </w:t>
            </w:r>
          </w:p>
        </w:tc>
      </w:tr>
      <w:tr w:rsidR="00280C2D" w:rsidTr="009D7772">
        <w:trPr>
          <w:trHeight w:val="280"/>
        </w:trPr>
        <w:tc>
          <w:tcPr>
            <w:tcW w:w="1101" w:type="dxa"/>
            <w:tcBorders>
              <w:top w:val="single" w:sz="4" w:space="0" w:color="000000"/>
              <w:left w:val="single" w:sz="4" w:space="0" w:color="000000"/>
              <w:bottom w:val="single" w:sz="4" w:space="0" w:color="000000"/>
              <w:right w:val="single" w:sz="4" w:space="0" w:color="000000"/>
            </w:tcBorders>
            <w:vAlign w:val="bottom"/>
          </w:tcPr>
          <w:p w:rsidR="00280C2D" w:rsidRDefault="00FE6A2C">
            <w:pPr>
              <w:spacing w:after="0" w:line="259" w:lineRule="auto"/>
              <w:ind w:left="108" w:right="0" w:firstLine="0"/>
              <w:jc w:val="left"/>
            </w:pPr>
            <w:r>
              <w:rPr>
                <w:sz w:val="16"/>
              </w:rPr>
              <w:t xml:space="preserve">4. </w:t>
            </w:r>
          </w:p>
        </w:tc>
        <w:tc>
          <w:tcPr>
            <w:tcW w:w="4800" w:type="dxa"/>
            <w:tcBorders>
              <w:top w:val="single" w:sz="4" w:space="0" w:color="000000"/>
              <w:left w:val="single" w:sz="4" w:space="0" w:color="000000"/>
              <w:bottom w:val="single" w:sz="4" w:space="0" w:color="000000"/>
              <w:right w:val="single" w:sz="4" w:space="0" w:color="000000"/>
            </w:tcBorders>
            <w:vAlign w:val="bottom"/>
          </w:tcPr>
          <w:p w:rsidR="00280C2D" w:rsidRDefault="00FE6A2C">
            <w:pPr>
              <w:spacing w:after="0" w:line="259" w:lineRule="auto"/>
              <w:ind w:left="108" w:right="0" w:firstLine="0"/>
              <w:jc w:val="left"/>
            </w:pPr>
            <w:r>
              <w:rPr>
                <w:sz w:val="16"/>
              </w:rPr>
              <w:t xml:space="preserve">Ведение телефонных переговоров </w:t>
            </w:r>
          </w:p>
        </w:tc>
        <w:tc>
          <w:tcPr>
            <w:tcW w:w="960" w:type="dxa"/>
            <w:tcBorders>
              <w:top w:val="single" w:sz="4" w:space="0" w:color="000000"/>
              <w:left w:val="single" w:sz="4" w:space="0" w:color="000000"/>
              <w:bottom w:val="single" w:sz="4" w:space="0" w:color="000000"/>
              <w:right w:val="single" w:sz="4" w:space="0" w:color="000000"/>
            </w:tcBorders>
          </w:tcPr>
          <w:p w:rsidR="00280C2D" w:rsidRDefault="00FE6A2C">
            <w:pPr>
              <w:spacing w:after="0" w:line="259" w:lineRule="auto"/>
              <w:ind w:left="0" w:right="1" w:firstLine="0"/>
              <w:jc w:val="center"/>
            </w:pPr>
            <w:r>
              <w:rPr>
                <w:sz w:val="20"/>
              </w:rPr>
              <w:t xml:space="preserve">0,032 </w:t>
            </w:r>
          </w:p>
        </w:tc>
        <w:tc>
          <w:tcPr>
            <w:tcW w:w="1007" w:type="dxa"/>
            <w:tcBorders>
              <w:top w:val="single" w:sz="4" w:space="0" w:color="000000"/>
              <w:left w:val="single" w:sz="4" w:space="0" w:color="000000"/>
              <w:bottom w:val="single" w:sz="4" w:space="0" w:color="000000"/>
              <w:right w:val="single" w:sz="4" w:space="0" w:color="000000"/>
            </w:tcBorders>
          </w:tcPr>
          <w:p w:rsidR="00280C2D" w:rsidRDefault="0035656A">
            <w:pPr>
              <w:spacing w:after="0" w:line="259" w:lineRule="auto"/>
              <w:ind w:left="0" w:right="1" w:firstLine="0"/>
              <w:jc w:val="center"/>
            </w:pPr>
            <w:r>
              <w:rPr>
                <w:sz w:val="20"/>
              </w:rPr>
              <w:t>474,24</w:t>
            </w:r>
            <w:r w:rsidR="00FE6A2C">
              <w:rPr>
                <w:sz w:val="20"/>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280C2D" w:rsidRDefault="0035656A">
            <w:pPr>
              <w:spacing w:after="0" w:line="259" w:lineRule="auto"/>
              <w:ind w:left="0" w:right="3" w:firstLine="0"/>
              <w:jc w:val="center"/>
            </w:pPr>
            <w:r>
              <w:rPr>
                <w:sz w:val="20"/>
              </w:rPr>
              <w:t>15,18</w:t>
            </w:r>
            <w:r w:rsidR="00FE6A2C">
              <w:rPr>
                <w:sz w:val="20"/>
              </w:rPr>
              <w:t xml:space="preserve"> </w:t>
            </w:r>
          </w:p>
        </w:tc>
      </w:tr>
      <w:tr w:rsidR="00280C2D" w:rsidTr="009D7772">
        <w:trPr>
          <w:trHeight w:val="280"/>
        </w:trPr>
        <w:tc>
          <w:tcPr>
            <w:tcW w:w="5901" w:type="dxa"/>
            <w:gridSpan w:val="2"/>
            <w:tcBorders>
              <w:top w:val="single" w:sz="4" w:space="0" w:color="000000"/>
              <w:left w:val="single" w:sz="4" w:space="0" w:color="000000"/>
              <w:bottom w:val="single" w:sz="4" w:space="0" w:color="000000"/>
              <w:right w:val="single" w:sz="4" w:space="0" w:color="000000"/>
            </w:tcBorders>
            <w:vAlign w:val="bottom"/>
          </w:tcPr>
          <w:p w:rsidR="00280C2D" w:rsidRDefault="00FE6A2C">
            <w:pPr>
              <w:spacing w:after="0" w:line="259" w:lineRule="auto"/>
              <w:ind w:left="108" w:right="0" w:firstLine="0"/>
              <w:jc w:val="left"/>
            </w:pPr>
            <w:r>
              <w:rPr>
                <w:b/>
                <w:sz w:val="16"/>
              </w:rPr>
              <w:t xml:space="preserve">{1} Раздел № 1, норма 1.14 </w:t>
            </w:r>
          </w:p>
        </w:tc>
        <w:tc>
          <w:tcPr>
            <w:tcW w:w="960" w:type="dxa"/>
            <w:tcBorders>
              <w:top w:val="single" w:sz="4" w:space="0" w:color="000000"/>
              <w:left w:val="single" w:sz="4" w:space="0" w:color="000000"/>
              <w:bottom w:val="single" w:sz="4" w:space="0" w:color="000000"/>
              <w:right w:val="single" w:sz="4" w:space="0" w:color="000000"/>
            </w:tcBorders>
          </w:tcPr>
          <w:p w:rsidR="00280C2D" w:rsidRDefault="00FE6A2C">
            <w:pPr>
              <w:spacing w:after="0" w:line="259" w:lineRule="auto"/>
              <w:ind w:left="50" w:right="0" w:firstLine="0"/>
              <w:jc w:val="center"/>
            </w:pPr>
            <w:r>
              <w:rPr>
                <w:sz w:val="20"/>
              </w:rPr>
              <w:t xml:space="preserve">  </w:t>
            </w:r>
          </w:p>
        </w:tc>
        <w:tc>
          <w:tcPr>
            <w:tcW w:w="1007" w:type="dxa"/>
            <w:tcBorders>
              <w:top w:val="single" w:sz="4" w:space="0" w:color="000000"/>
              <w:left w:val="single" w:sz="4" w:space="0" w:color="000000"/>
              <w:bottom w:val="single" w:sz="4" w:space="0" w:color="000000"/>
              <w:right w:val="single" w:sz="4" w:space="0" w:color="000000"/>
            </w:tcBorders>
          </w:tcPr>
          <w:p w:rsidR="00280C2D" w:rsidRDefault="00FE6A2C">
            <w:pPr>
              <w:spacing w:after="0" w:line="259" w:lineRule="auto"/>
              <w:ind w:left="49" w:right="0" w:firstLine="0"/>
              <w:jc w:val="center"/>
            </w:pPr>
            <w:r>
              <w:rPr>
                <w:sz w:val="20"/>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280C2D" w:rsidRDefault="00FE6A2C">
            <w:pPr>
              <w:spacing w:after="0" w:line="259" w:lineRule="auto"/>
              <w:ind w:left="48" w:right="0" w:firstLine="0"/>
              <w:jc w:val="center"/>
            </w:pPr>
            <w:r>
              <w:rPr>
                <w:sz w:val="20"/>
              </w:rPr>
              <w:t xml:space="preserve">  </w:t>
            </w:r>
          </w:p>
        </w:tc>
      </w:tr>
      <w:tr w:rsidR="00280C2D" w:rsidTr="009D7772">
        <w:trPr>
          <w:trHeight w:val="461"/>
        </w:trPr>
        <w:tc>
          <w:tcPr>
            <w:tcW w:w="1101" w:type="dxa"/>
            <w:tcBorders>
              <w:top w:val="single" w:sz="4" w:space="0" w:color="000000"/>
              <w:left w:val="single" w:sz="4" w:space="0" w:color="000000"/>
              <w:bottom w:val="single" w:sz="4" w:space="0" w:color="000000"/>
              <w:right w:val="single" w:sz="4" w:space="0" w:color="000000"/>
            </w:tcBorders>
            <w:vAlign w:val="bottom"/>
          </w:tcPr>
          <w:p w:rsidR="00280C2D" w:rsidRDefault="00FE6A2C">
            <w:pPr>
              <w:spacing w:after="0" w:line="259" w:lineRule="auto"/>
              <w:ind w:left="108" w:right="0" w:firstLine="0"/>
              <w:jc w:val="left"/>
            </w:pPr>
            <w:r>
              <w:rPr>
                <w:sz w:val="16"/>
              </w:rPr>
              <w:lastRenderedPageBreak/>
              <w:t xml:space="preserve">1.14 </w:t>
            </w:r>
          </w:p>
        </w:tc>
        <w:tc>
          <w:tcPr>
            <w:tcW w:w="4800" w:type="dxa"/>
            <w:tcBorders>
              <w:top w:val="single" w:sz="4" w:space="0" w:color="000000"/>
              <w:left w:val="single" w:sz="4" w:space="0" w:color="000000"/>
              <w:bottom w:val="single" w:sz="4" w:space="0" w:color="000000"/>
              <w:right w:val="single" w:sz="4" w:space="0" w:color="000000"/>
            </w:tcBorders>
            <w:vAlign w:val="bottom"/>
          </w:tcPr>
          <w:p w:rsidR="00280C2D" w:rsidRDefault="00FE6A2C">
            <w:pPr>
              <w:spacing w:after="0" w:line="259" w:lineRule="auto"/>
              <w:ind w:left="108" w:right="0" w:firstLine="0"/>
              <w:jc w:val="left"/>
            </w:pPr>
            <w:r>
              <w:rPr>
                <w:sz w:val="16"/>
              </w:rPr>
              <w:t xml:space="preserve">Согласование договора приватизации с  заявителем - всеми собственниками, УМИ (договор).    </w:t>
            </w:r>
          </w:p>
        </w:tc>
        <w:tc>
          <w:tcPr>
            <w:tcW w:w="960" w:type="dxa"/>
            <w:tcBorders>
              <w:top w:val="single" w:sz="4" w:space="0" w:color="000000"/>
              <w:left w:val="single" w:sz="4" w:space="0" w:color="000000"/>
              <w:bottom w:val="single" w:sz="4" w:space="0" w:color="000000"/>
              <w:right w:val="single" w:sz="4" w:space="0" w:color="000000"/>
            </w:tcBorders>
            <w:vAlign w:val="bottom"/>
          </w:tcPr>
          <w:p w:rsidR="00280C2D" w:rsidRDefault="00FE6A2C">
            <w:pPr>
              <w:spacing w:after="0" w:line="259" w:lineRule="auto"/>
              <w:ind w:left="0" w:right="1" w:firstLine="0"/>
              <w:jc w:val="center"/>
            </w:pPr>
            <w:r>
              <w:rPr>
                <w:sz w:val="20"/>
              </w:rPr>
              <w:t xml:space="preserve">0,560 </w:t>
            </w:r>
          </w:p>
        </w:tc>
        <w:tc>
          <w:tcPr>
            <w:tcW w:w="1007" w:type="dxa"/>
            <w:tcBorders>
              <w:top w:val="single" w:sz="4" w:space="0" w:color="000000"/>
              <w:left w:val="single" w:sz="4" w:space="0" w:color="000000"/>
              <w:bottom w:val="single" w:sz="4" w:space="0" w:color="000000"/>
              <w:right w:val="single" w:sz="4" w:space="0" w:color="000000"/>
            </w:tcBorders>
            <w:vAlign w:val="bottom"/>
          </w:tcPr>
          <w:p w:rsidR="00280C2D" w:rsidRDefault="0035656A">
            <w:pPr>
              <w:spacing w:after="0" w:line="259" w:lineRule="auto"/>
              <w:ind w:left="0" w:right="1" w:firstLine="0"/>
              <w:jc w:val="center"/>
            </w:pPr>
            <w:r>
              <w:rPr>
                <w:sz w:val="20"/>
              </w:rPr>
              <w:t>474,24</w:t>
            </w:r>
            <w:r w:rsidR="00FE6A2C">
              <w:rPr>
                <w:sz w:val="20"/>
              </w:rPr>
              <w:t xml:space="preserve"> </w:t>
            </w:r>
          </w:p>
        </w:tc>
        <w:tc>
          <w:tcPr>
            <w:tcW w:w="1006" w:type="dxa"/>
            <w:tcBorders>
              <w:top w:val="single" w:sz="4" w:space="0" w:color="000000"/>
              <w:left w:val="single" w:sz="4" w:space="0" w:color="000000"/>
              <w:bottom w:val="single" w:sz="4" w:space="0" w:color="000000"/>
              <w:right w:val="single" w:sz="4" w:space="0" w:color="000000"/>
            </w:tcBorders>
            <w:vAlign w:val="bottom"/>
          </w:tcPr>
          <w:p w:rsidR="00280C2D" w:rsidRDefault="0035656A">
            <w:pPr>
              <w:spacing w:after="0" w:line="259" w:lineRule="auto"/>
              <w:ind w:left="0" w:right="2" w:firstLine="0"/>
              <w:jc w:val="center"/>
            </w:pPr>
            <w:r>
              <w:rPr>
                <w:sz w:val="20"/>
              </w:rPr>
              <w:t>265,58</w:t>
            </w:r>
            <w:r w:rsidR="00FE6A2C">
              <w:rPr>
                <w:sz w:val="20"/>
              </w:rPr>
              <w:t xml:space="preserve"> </w:t>
            </w:r>
          </w:p>
        </w:tc>
      </w:tr>
      <w:tr w:rsidR="00280C2D" w:rsidTr="009D7772">
        <w:trPr>
          <w:trHeight w:val="295"/>
        </w:trPr>
        <w:tc>
          <w:tcPr>
            <w:tcW w:w="5901" w:type="dxa"/>
            <w:gridSpan w:val="2"/>
            <w:tcBorders>
              <w:top w:val="single" w:sz="4" w:space="0" w:color="000000"/>
              <w:left w:val="single" w:sz="4" w:space="0" w:color="000000"/>
              <w:bottom w:val="single" w:sz="4" w:space="0" w:color="000000"/>
              <w:right w:val="single" w:sz="4" w:space="0" w:color="000000"/>
            </w:tcBorders>
            <w:vAlign w:val="bottom"/>
          </w:tcPr>
          <w:p w:rsidR="00280C2D" w:rsidRDefault="00FE6A2C">
            <w:pPr>
              <w:spacing w:after="0" w:line="259" w:lineRule="auto"/>
              <w:ind w:left="108" w:right="0" w:firstLine="0"/>
              <w:jc w:val="left"/>
            </w:pPr>
            <w:r>
              <w:rPr>
                <w:b/>
                <w:sz w:val="16"/>
              </w:rPr>
              <w:t xml:space="preserve">{1} Раздел № 6, норма 4.13 </w:t>
            </w:r>
          </w:p>
        </w:tc>
        <w:tc>
          <w:tcPr>
            <w:tcW w:w="960" w:type="dxa"/>
            <w:tcBorders>
              <w:top w:val="single" w:sz="4" w:space="0" w:color="000000"/>
              <w:left w:val="single" w:sz="4" w:space="0" w:color="000000"/>
              <w:bottom w:val="single" w:sz="4" w:space="0" w:color="000000"/>
              <w:right w:val="single" w:sz="4" w:space="0" w:color="000000"/>
            </w:tcBorders>
          </w:tcPr>
          <w:p w:rsidR="00280C2D" w:rsidRDefault="00FE6A2C">
            <w:pPr>
              <w:spacing w:after="0" w:line="259" w:lineRule="auto"/>
              <w:ind w:left="50" w:right="0" w:firstLine="0"/>
              <w:jc w:val="center"/>
            </w:pPr>
            <w:r>
              <w:rPr>
                <w:sz w:val="20"/>
              </w:rPr>
              <w:t xml:space="preserve">  </w:t>
            </w:r>
          </w:p>
        </w:tc>
        <w:tc>
          <w:tcPr>
            <w:tcW w:w="1007" w:type="dxa"/>
            <w:tcBorders>
              <w:top w:val="single" w:sz="4" w:space="0" w:color="000000"/>
              <w:left w:val="single" w:sz="4" w:space="0" w:color="000000"/>
              <w:bottom w:val="single" w:sz="4" w:space="0" w:color="000000"/>
              <w:right w:val="single" w:sz="4" w:space="0" w:color="000000"/>
            </w:tcBorders>
          </w:tcPr>
          <w:p w:rsidR="00280C2D" w:rsidRDefault="00FE6A2C">
            <w:pPr>
              <w:spacing w:after="0" w:line="259" w:lineRule="auto"/>
              <w:ind w:left="49" w:right="0" w:firstLine="0"/>
              <w:jc w:val="center"/>
            </w:pPr>
            <w:r>
              <w:rPr>
                <w:sz w:val="20"/>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280C2D" w:rsidRDefault="00FE6A2C">
            <w:pPr>
              <w:spacing w:after="0" w:line="259" w:lineRule="auto"/>
              <w:ind w:left="48" w:right="0" w:firstLine="0"/>
              <w:jc w:val="center"/>
            </w:pPr>
            <w:r>
              <w:rPr>
                <w:sz w:val="20"/>
              </w:rPr>
              <w:t xml:space="preserve">  </w:t>
            </w:r>
          </w:p>
        </w:tc>
      </w:tr>
      <w:tr w:rsidR="00280C2D" w:rsidTr="009D7772">
        <w:trPr>
          <w:trHeight w:val="520"/>
        </w:trPr>
        <w:tc>
          <w:tcPr>
            <w:tcW w:w="1101" w:type="dxa"/>
            <w:tcBorders>
              <w:top w:val="single" w:sz="4" w:space="0" w:color="000000"/>
              <w:left w:val="single" w:sz="4" w:space="0" w:color="000000"/>
              <w:bottom w:val="single" w:sz="4" w:space="0" w:color="000000"/>
              <w:right w:val="single" w:sz="4" w:space="0" w:color="000000"/>
            </w:tcBorders>
            <w:vAlign w:val="bottom"/>
          </w:tcPr>
          <w:p w:rsidR="00280C2D" w:rsidRDefault="00FE6A2C">
            <w:pPr>
              <w:spacing w:after="0" w:line="259" w:lineRule="auto"/>
              <w:ind w:left="108" w:right="0" w:firstLine="0"/>
              <w:jc w:val="left"/>
            </w:pPr>
            <w:r>
              <w:rPr>
                <w:sz w:val="18"/>
              </w:rPr>
              <w:t xml:space="preserve">4.13 </w:t>
            </w:r>
          </w:p>
        </w:tc>
        <w:tc>
          <w:tcPr>
            <w:tcW w:w="4800" w:type="dxa"/>
            <w:tcBorders>
              <w:top w:val="single" w:sz="4" w:space="0" w:color="000000"/>
              <w:left w:val="single" w:sz="4" w:space="0" w:color="000000"/>
              <w:bottom w:val="single" w:sz="4" w:space="0" w:color="000000"/>
              <w:right w:val="single" w:sz="4" w:space="0" w:color="000000"/>
            </w:tcBorders>
            <w:vAlign w:val="bottom"/>
          </w:tcPr>
          <w:p w:rsidR="00280C2D" w:rsidRDefault="00FE6A2C">
            <w:pPr>
              <w:spacing w:after="0" w:line="259" w:lineRule="auto"/>
              <w:ind w:left="108" w:right="0" w:firstLine="0"/>
              <w:jc w:val="left"/>
            </w:pPr>
            <w:r>
              <w:rPr>
                <w:sz w:val="16"/>
              </w:rPr>
              <w:t xml:space="preserve">Оформление пакета документов на приватизацию жилого помещения для хранения в архиве </w:t>
            </w:r>
          </w:p>
        </w:tc>
        <w:tc>
          <w:tcPr>
            <w:tcW w:w="960" w:type="dxa"/>
            <w:tcBorders>
              <w:top w:val="single" w:sz="4" w:space="0" w:color="000000"/>
              <w:left w:val="single" w:sz="4" w:space="0" w:color="000000"/>
              <w:bottom w:val="single" w:sz="4" w:space="0" w:color="000000"/>
              <w:right w:val="single" w:sz="4" w:space="0" w:color="000000"/>
            </w:tcBorders>
            <w:vAlign w:val="bottom"/>
          </w:tcPr>
          <w:p w:rsidR="00280C2D" w:rsidRDefault="00FE6A2C">
            <w:pPr>
              <w:spacing w:after="0" w:line="259" w:lineRule="auto"/>
              <w:ind w:left="0" w:right="1" w:firstLine="0"/>
              <w:jc w:val="center"/>
            </w:pPr>
            <w:r>
              <w:rPr>
                <w:sz w:val="20"/>
              </w:rPr>
              <w:t xml:space="preserve">1,000 </w:t>
            </w:r>
          </w:p>
        </w:tc>
        <w:tc>
          <w:tcPr>
            <w:tcW w:w="1007" w:type="dxa"/>
            <w:tcBorders>
              <w:top w:val="single" w:sz="4" w:space="0" w:color="000000"/>
              <w:left w:val="single" w:sz="4" w:space="0" w:color="000000"/>
              <w:bottom w:val="single" w:sz="4" w:space="0" w:color="000000"/>
              <w:right w:val="single" w:sz="4" w:space="0" w:color="000000"/>
            </w:tcBorders>
            <w:vAlign w:val="bottom"/>
          </w:tcPr>
          <w:p w:rsidR="00280C2D" w:rsidRDefault="0035656A">
            <w:pPr>
              <w:spacing w:after="0" w:line="259" w:lineRule="auto"/>
              <w:ind w:left="0" w:right="1" w:firstLine="0"/>
              <w:jc w:val="center"/>
            </w:pPr>
            <w:r>
              <w:rPr>
                <w:sz w:val="20"/>
              </w:rPr>
              <w:t>474,24</w:t>
            </w:r>
            <w:r w:rsidR="00FE6A2C">
              <w:rPr>
                <w:sz w:val="20"/>
              </w:rPr>
              <w:t xml:space="preserve"> </w:t>
            </w:r>
          </w:p>
        </w:tc>
        <w:tc>
          <w:tcPr>
            <w:tcW w:w="1006" w:type="dxa"/>
            <w:tcBorders>
              <w:top w:val="single" w:sz="4" w:space="0" w:color="000000"/>
              <w:left w:val="single" w:sz="4" w:space="0" w:color="000000"/>
              <w:bottom w:val="single" w:sz="4" w:space="0" w:color="000000"/>
              <w:right w:val="single" w:sz="4" w:space="0" w:color="000000"/>
            </w:tcBorders>
            <w:vAlign w:val="bottom"/>
          </w:tcPr>
          <w:p w:rsidR="00280C2D" w:rsidRDefault="0035656A">
            <w:pPr>
              <w:spacing w:after="0" w:line="259" w:lineRule="auto"/>
              <w:ind w:left="0" w:right="2" w:firstLine="0"/>
              <w:jc w:val="center"/>
            </w:pPr>
            <w:r>
              <w:rPr>
                <w:sz w:val="20"/>
              </w:rPr>
              <w:t>474,24</w:t>
            </w:r>
            <w:r w:rsidR="00FE6A2C">
              <w:rPr>
                <w:sz w:val="20"/>
              </w:rPr>
              <w:t xml:space="preserve"> </w:t>
            </w:r>
          </w:p>
        </w:tc>
      </w:tr>
      <w:tr w:rsidR="00280C2D" w:rsidTr="009D7772">
        <w:trPr>
          <w:trHeight w:val="250"/>
        </w:trPr>
        <w:tc>
          <w:tcPr>
            <w:tcW w:w="5901" w:type="dxa"/>
            <w:gridSpan w:val="2"/>
            <w:tcBorders>
              <w:top w:val="single" w:sz="4" w:space="0" w:color="000000"/>
              <w:left w:val="single" w:sz="4" w:space="0" w:color="000000"/>
              <w:bottom w:val="single" w:sz="4" w:space="0" w:color="000000"/>
              <w:right w:val="single" w:sz="4" w:space="0" w:color="000000"/>
            </w:tcBorders>
          </w:tcPr>
          <w:p w:rsidR="00280C2D" w:rsidRDefault="00FE6A2C">
            <w:pPr>
              <w:spacing w:after="0" w:line="259" w:lineRule="auto"/>
              <w:ind w:left="108" w:right="0" w:firstLine="0"/>
              <w:jc w:val="left"/>
            </w:pPr>
            <w:r>
              <w:rPr>
                <w:b/>
                <w:sz w:val="16"/>
              </w:rPr>
              <w:t xml:space="preserve">{1} Раздел № 6, норма 2.8. </w:t>
            </w:r>
          </w:p>
        </w:tc>
        <w:tc>
          <w:tcPr>
            <w:tcW w:w="960" w:type="dxa"/>
            <w:tcBorders>
              <w:top w:val="single" w:sz="4" w:space="0" w:color="000000"/>
              <w:left w:val="single" w:sz="4" w:space="0" w:color="000000"/>
              <w:bottom w:val="single" w:sz="4" w:space="0" w:color="000000"/>
              <w:right w:val="single" w:sz="4" w:space="0" w:color="000000"/>
            </w:tcBorders>
          </w:tcPr>
          <w:p w:rsidR="00280C2D" w:rsidRDefault="00FE6A2C">
            <w:pPr>
              <w:spacing w:after="0" w:line="259" w:lineRule="auto"/>
              <w:ind w:left="50" w:right="0" w:firstLine="0"/>
              <w:jc w:val="center"/>
            </w:pPr>
            <w:r>
              <w:rPr>
                <w:sz w:val="20"/>
              </w:rPr>
              <w:t xml:space="preserve">  </w:t>
            </w:r>
          </w:p>
        </w:tc>
        <w:tc>
          <w:tcPr>
            <w:tcW w:w="1007" w:type="dxa"/>
            <w:tcBorders>
              <w:top w:val="single" w:sz="4" w:space="0" w:color="000000"/>
              <w:left w:val="single" w:sz="4" w:space="0" w:color="000000"/>
              <w:bottom w:val="single" w:sz="4" w:space="0" w:color="000000"/>
              <w:right w:val="single" w:sz="4" w:space="0" w:color="000000"/>
            </w:tcBorders>
          </w:tcPr>
          <w:p w:rsidR="00280C2D" w:rsidRDefault="00FE6A2C">
            <w:pPr>
              <w:spacing w:after="0" w:line="259" w:lineRule="auto"/>
              <w:ind w:left="49" w:right="0" w:firstLine="0"/>
              <w:jc w:val="center"/>
            </w:pPr>
            <w:r>
              <w:rPr>
                <w:sz w:val="20"/>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280C2D" w:rsidRDefault="00FE6A2C">
            <w:pPr>
              <w:spacing w:after="0" w:line="259" w:lineRule="auto"/>
              <w:ind w:left="48" w:right="0" w:firstLine="0"/>
              <w:jc w:val="center"/>
            </w:pPr>
            <w:r>
              <w:rPr>
                <w:sz w:val="20"/>
              </w:rPr>
              <w:t xml:space="preserve">  </w:t>
            </w:r>
          </w:p>
        </w:tc>
      </w:tr>
      <w:tr w:rsidR="00280C2D" w:rsidTr="009D7772">
        <w:trPr>
          <w:trHeight w:val="341"/>
        </w:trPr>
        <w:tc>
          <w:tcPr>
            <w:tcW w:w="1101" w:type="dxa"/>
            <w:tcBorders>
              <w:top w:val="single" w:sz="4" w:space="0" w:color="000000"/>
              <w:left w:val="single" w:sz="4" w:space="0" w:color="000000"/>
              <w:bottom w:val="single" w:sz="4" w:space="0" w:color="000000"/>
              <w:right w:val="single" w:sz="4" w:space="0" w:color="000000"/>
            </w:tcBorders>
            <w:vAlign w:val="bottom"/>
          </w:tcPr>
          <w:p w:rsidR="00280C2D" w:rsidRDefault="00FE6A2C">
            <w:pPr>
              <w:spacing w:after="0" w:line="259" w:lineRule="auto"/>
              <w:ind w:left="108" w:right="0" w:firstLine="0"/>
              <w:jc w:val="left"/>
            </w:pPr>
            <w:r>
              <w:rPr>
                <w:sz w:val="18"/>
              </w:rPr>
              <w:t xml:space="preserve">2.8 </w:t>
            </w:r>
          </w:p>
        </w:tc>
        <w:tc>
          <w:tcPr>
            <w:tcW w:w="4800" w:type="dxa"/>
            <w:tcBorders>
              <w:top w:val="single" w:sz="4" w:space="0" w:color="000000"/>
              <w:left w:val="single" w:sz="4" w:space="0" w:color="000000"/>
              <w:bottom w:val="single" w:sz="4" w:space="0" w:color="000000"/>
              <w:right w:val="single" w:sz="4" w:space="0" w:color="000000"/>
            </w:tcBorders>
            <w:vAlign w:val="bottom"/>
          </w:tcPr>
          <w:p w:rsidR="00280C2D" w:rsidRDefault="00FE6A2C">
            <w:pPr>
              <w:spacing w:after="0" w:line="259" w:lineRule="auto"/>
              <w:ind w:left="108" w:right="0" w:firstLine="0"/>
              <w:jc w:val="left"/>
            </w:pPr>
            <w:r>
              <w:rPr>
                <w:sz w:val="16"/>
              </w:rPr>
              <w:t xml:space="preserve"> Печать  документов    </w:t>
            </w:r>
          </w:p>
        </w:tc>
        <w:tc>
          <w:tcPr>
            <w:tcW w:w="960" w:type="dxa"/>
            <w:tcBorders>
              <w:top w:val="single" w:sz="4" w:space="0" w:color="000000"/>
              <w:left w:val="single" w:sz="4" w:space="0" w:color="000000"/>
              <w:bottom w:val="single" w:sz="4" w:space="0" w:color="000000"/>
              <w:right w:val="single" w:sz="4" w:space="0" w:color="000000"/>
            </w:tcBorders>
            <w:vAlign w:val="bottom"/>
          </w:tcPr>
          <w:p w:rsidR="00280C2D" w:rsidRDefault="00FE6A2C">
            <w:pPr>
              <w:spacing w:after="0" w:line="259" w:lineRule="auto"/>
              <w:ind w:left="0" w:right="1" w:firstLine="0"/>
              <w:jc w:val="center"/>
            </w:pPr>
            <w:r>
              <w:rPr>
                <w:sz w:val="20"/>
              </w:rPr>
              <w:t xml:space="preserve">0,600 </w:t>
            </w:r>
          </w:p>
        </w:tc>
        <w:tc>
          <w:tcPr>
            <w:tcW w:w="1007" w:type="dxa"/>
            <w:tcBorders>
              <w:top w:val="single" w:sz="4" w:space="0" w:color="000000"/>
              <w:left w:val="single" w:sz="4" w:space="0" w:color="000000"/>
              <w:bottom w:val="single" w:sz="4" w:space="0" w:color="000000"/>
              <w:right w:val="single" w:sz="4" w:space="0" w:color="000000"/>
            </w:tcBorders>
            <w:vAlign w:val="bottom"/>
          </w:tcPr>
          <w:p w:rsidR="00280C2D" w:rsidRDefault="0035656A">
            <w:pPr>
              <w:spacing w:after="0" w:line="259" w:lineRule="auto"/>
              <w:ind w:left="0" w:right="1" w:firstLine="0"/>
              <w:jc w:val="center"/>
            </w:pPr>
            <w:r>
              <w:rPr>
                <w:sz w:val="20"/>
              </w:rPr>
              <w:t>474,24</w:t>
            </w:r>
            <w:r w:rsidR="00FE6A2C">
              <w:rPr>
                <w:sz w:val="20"/>
              </w:rPr>
              <w:t xml:space="preserve"> </w:t>
            </w:r>
          </w:p>
        </w:tc>
        <w:tc>
          <w:tcPr>
            <w:tcW w:w="1006" w:type="dxa"/>
            <w:tcBorders>
              <w:top w:val="single" w:sz="4" w:space="0" w:color="000000"/>
              <w:left w:val="single" w:sz="4" w:space="0" w:color="000000"/>
              <w:bottom w:val="single" w:sz="4" w:space="0" w:color="000000"/>
              <w:right w:val="single" w:sz="4" w:space="0" w:color="000000"/>
            </w:tcBorders>
            <w:vAlign w:val="bottom"/>
          </w:tcPr>
          <w:p w:rsidR="00280C2D" w:rsidRDefault="0035656A">
            <w:pPr>
              <w:spacing w:after="0" w:line="259" w:lineRule="auto"/>
              <w:ind w:left="0" w:right="2" w:firstLine="0"/>
              <w:jc w:val="center"/>
            </w:pPr>
            <w:r>
              <w:rPr>
                <w:sz w:val="20"/>
              </w:rPr>
              <w:t>284,55</w:t>
            </w:r>
            <w:r w:rsidR="00FE6A2C">
              <w:rPr>
                <w:sz w:val="20"/>
              </w:rPr>
              <w:t xml:space="preserve"> </w:t>
            </w:r>
          </w:p>
        </w:tc>
      </w:tr>
      <w:tr w:rsidR="00280C2D" w:rsidTr="009D7772">
        <w:trPr>
          <w:trHeight w:val="514"/>
        </w:trPr>
        <w:tc>
          <w:tcPr>
            <w:tcW w:w="1101" w:type="dxa"/>
            <w:tcBorders>
              <w:top w:val="single" w:sz="4" w:space="0" w:color="000000"/>
              <w:left w:val="single" w:sz="4" w:space="0" w:color="000000"/>
              <w:bottom w:val="single" w:sz="4" w:space="0" w:color="000000"/>
              <w:right w:val="single" w:sz="4" w:space="0" w:color="000000"/>
            </w:tcBorders>
            <w:vAlign w:val="center"/>
          </w:tcPr>
          <w:p w:rsidR="00280C2D" w:rsidRDefault="00FE6A2C">
            <w:pPr>
              <w:spacing w:after="0" w:line="259" w:lineRule="auto"/>
              <w:ind w:left="0" w:right="1" w:firstLine="0"/>
              <w:jc w:val="center"/>
            </w:pPr>
            <w:r>
              <w:rPr>
                <w:sz w:val="18"/>
              </w:rPr>
              <w:t xml:space="preserve">1 </w:t>
            </w:r>
          </w:p>
        </w:tc>
        <w:tc>
          <w:tcPr>
            <w:tcW w:w="4800" w:type="dxa"/>
            <w:tcBorders>
              <w:top w:val="single" w:sz="4" w:space="0" w:color="000000"/>
              <w:left w:val="single" w:sz="4" w:space="0" w:color="000000"/>
              <w:bottom w:val="single" w:sz="4" w:space="0" w:color="000000"/>
              <w:right w:val="single" w:sz="4" w:space="0" w:color="000000"/>
            </w:tcBorders>
            <w:vAlign w:val="center"/>
          </w:tcPr>
          <w:p w:rsidR="00280C2D" w:rsidRPr="00032CC7" w:rsidRDefault="00FE6A2C">
            <w:pPr>
              <w:spacing w:after="0" w:line="259" w:lineRule="auto"/>
              <w:ind w:left="108" w:right="0" w:firstLine="0"/>
              <w:jc w:val="left"/>
              <w:rPr>
                <w:b/>
              </w:rPr>
            </w:pPr>
            <w:r w:rsidRPr="0035656A">
              <w:rPr>
                <w:sz w:val="20"/>
              </w:rPr>
              <w:t xml:space="preserve"> </w:t>
            </w:r>
            <w:r w:rsidRPr="00032CC7">
              <w:rPr>
                <w:b/>
                <w:sz w:val="20"/>
              </w:rPr>
              <w:t xml:space="preserve">Оплата труда основных исполнителей: </w:t>
            </w:r>
          </w:p>
        </w:tc>
        <w:tc>
          <w:tcPr>
            <w:tcW w:w="960" w:type="dxa"/>
            <w:tcBorders>
              <w:top w:val="single" w:sz="4" w:space="0" w:color="000000"/>
              <w:left w:val="single" w:sz="4" w:space="0" w:color="000000"/>
              <w:bottom w:val="single" w:sz="4" w:space="0" w:color="000000"/>
              <w:right w:val="single" w:sz="4" w:space="0" w:color="000000"/>
            </w:tcBorders>
            <w:vAlign w:val="center"/>
          </w:tcPr>
          <w:p w:rsidR="00280C2D" w:rsidRDefault="00FE6A2C">
            <w:pPr>
              <w:spacing w:after="0" w:line="259" w:lineRule="auto"/>
              <w:ind w:left="0" w:right="1" w:firstLine="0"/>
              <w:jc w:val="center"/>
            </w:pPr>
            <w:r>
              <w:rPr>
                <w:sz w:val="20"/>
              </w:rPr>
              <w:t xml:space="preserve">8,842 </w:t>
            </w:r>
          </w:p>
        </w:tc>
        <w:tc>
          <w:tcPr>
            <w:tcW w:w="1007" w:type="dxa"/>
            <w:tcBorders>
              <w:top w:val="single" w:sz="4" w:space="0" w:color="000000"/>
              <w:left w:val="single" w:sz="4" w:space="0" w:color="000000"/>
              <w:bottom w:val="single" w:sz="4" w:space="0" w:color="000000"/>
              <w:right w:val="single" w:sz="4" w:space="0" w:color="000000"/>
            </w:tcBorders>
            <w:vAlign w:val="center"/>
          </w:tcPr>
          <w:p w:rsidR="00280C2D" w:rsidRDefault="00FE6A2C">
            <w:pPr>
              <w:spacing w:after="0" w:line="259" w:lineRule="auto"/>
              <w:ind w:left="48" w:right="0" w:firstLine="0"/>
              <w:jc w:val="center"/>
            </w:pPr>
            <w:r>
              <w:rPr>
                <w:sz w:val="20"/>
              </w:rPr>
              <w:t xml:space="preserve">  </w:t>
            </w:r>
          </w:p>
        </w:tc>
        <w:tc>
          <w:tcPr>
            <w:tcW w:w="1006" w:type="dxa"/>
            <w:tcBorders>
              <w:top w:val="single" w:sz="4" w:space="0" w:color="000000"/>
              <w:left w:val="single" w:sz="4" w:space="0" w:color="000000"/>
              <w:bottom w:val="single" w:sz="4" w:space="0" w:color="000000"/>
              <w:right w:val="single" w:sz="4" w:space="0" w:color="000000"/>
            </w:tcBorders>
            <w:vAlign w:val="center"/>
          </w:tcPr>
          <w:p w:rsidR="00280C2D" w:rsidRDefault="0035656A">
            <w:pPr>
              <w:spacing w:after="0" w:line="259" w:lineRule="auto"/>
              <w:ind w:left="0" w:right="2" w:firstLine="0"/>
              <w:jc w:val="center"/>
            </w:pPr>
            <w:r>
              <w:rPr>
                <w:sz w:val="20"/>
              </w:rPr>
              <w:t>4193,27</w:t>
            </w:r>
            <w:r w:rsidR="00FE6A2C">
              <w:rPr>
                <w:sz w:val="20"/>
              </w:rPr>
              <w:t xml:space="preserve"> </w:t>
            </w:r>
          </w:p>
        </w:tc>
      </w:tr>
      <w:tr w:rsidR="00280C2D" w:rsidTr="009D7772">
        <w:trPr>
          <w:trHeight w:val="385"/>
        </w:trPr>
        <w:tc>
          <w:tcPr>
            <w:tcW w:w="1101" w:type="dxa"/>
            <w:tcBorders>
              <w:top w:val="single" w:sz="4" w:space="0" w:color="000000"/>
              <w:left w:val="single" w:sz="4" w:space="0" w:color="000000"/>
              <w:bottom w:val="single" w:sz="4" w:space="0" w:color="000000"/>
              <w:right w:val="single" w:sz="4" w:space="0" w:color="000000"/>
            </w:tcBorders>
          </w:tcPr>
          <w:p w:rsidR="00280C2D" w:rsidRDefault="00FE6A2C">
            <w:pPr>
              <w:spacing w:after="0" w:line="259" w:lineRule="auto"/>
              <w:ind w:left="0" w:right="1" w:firstLine="0"/>
              <w:jc w:val="center"/>
            </w:pPr>
            <w:r>
              <w:rPr>
                <w:sz w:val="20"/>
              </w:rPr>
              <w:t xml:space="preserve">2 </w:t>
            </w:r>
          </w:p>
        </w:tc>
        <w:tc>
          <w:tcPr>
            <w:tcW w:w="5760" w:type="dxa"/>
            <w:gridSpan w:val="2"/>
            <w:tcBorders>
              <w:top w:val="single" w:sz="4" w:space="0" w:color="000000"/>
              <w:left w:val="single" w:sz="4" w:space="0" w:color="000000"/>
              <w:bottom w:val="single" w:sz="4" w:space="0" w:color="000000"/>
              <w:right w:val="single" w:sz="4" w:space="0" w:color="000000"/>
            </w:tcBorders>
          </w:tcPr>
          <w:p w:rsidR="00280C2D" w:rsidRPr="00032CC7" w:rsidRDefault="00FE6A2C">
            <w:pPr>
              <w:spacing w:after="0" w:line="259" w:lineRule="auto"/>
              <w:ind w:left="108" w:right="0" w:firstLine="0"/>
              <w:jc w:val="left"/>
              <w:rPr>
                <w:b/>
              </w:rPr>
            </w:pPr>
            <w:r w:rsidRPr="00032CC7">
              <w:rPr>
                <w:b/>
                <w:sz w:val="20"/>
              </w:rPr>
              <w:t xml:space="preserve">Накладные расходы по элементам затрат: </w:t>
            </w:r>
          </w:p>
        </w:tc>
        <w:tc>
          <w:tcPr>
            <w:tcW w:w="1007" w:type="dxa"/>
            <w:tcBorders>
              <w:top w:val="single" w:sz="4" w:space="0" w:color="000000"/>
              <w:left w:val="single" w:sz="4" w:space="0" w:color="000000"/>
              <w:bottom w:val="single" w:sz="4" w:space="0" w:color="000000"/>
              <w:right w:val="single" w:sz="4" w:space="0" w:color="000000"/>
            </w:tcBorders>
          </w:tcPr>
          <w:p w:rsidR="00280C2D" w:rsidRDefault="00FE6A2C">
            <w:pPr>
              <w:spacing w:after="0" w:line="259" w:lineRule="auto"/>
              <w:ind w:left="109" w:right="0" w:firstLine="0"/>
              <w:jc w:val="left"/>
            </w:pPr>
            <w:r>
              <w:rPr>
                <w:sz w:val="20"/>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280C2D" w:rsidRDefault="00FE6A2C">
            <w:pPr>
              <w:spacing w:after="0" w:line="259" w:lineRule="auto"/>
              <w:ind w:left="108" w:right="0" w:firstLine="0"/>
              <w:jc w:val="left"/>
            </w:pPr>
            <w:r>
              <w:rPr>
                <w:sz w:val="20"/>
              </w:rPr>
              <w:t xml:space="preserve">  </w:t>
            </w:r>
          </w:p>
        </w:tc>
      </w:tr>
      <w:tr w:rsidR="00280C2D" w:rsidTr="009D7772">
        <w:trPr>
          <w:trHeight w:val="1975"/>
        </w:trPr>
        <w:tc>
          <w:tcPr>
            <w:tcW w:w="1101" w:type="dxa"/>
            <w:tcBorders>
              <w:top w:val="single" w:sz="4" w:space="0" w:color="000000"/>
              <w:left w:val="single" w:sz="4" w:space="0" w:color="000000"/>
              <w:bottom w:val="single" w:sz="4" w:space="0" w:color="000000"/>
              <w:right w:val="single" w:sz="4" w:space="0" w:color="000000"/>
            </w:tcBorders>
            <w:vAlign w:val="center"/>
          </w:tcPr>
          <w:p w:rsidR="00280C2D" w:rsidRDefault="00032CC7">
            <w:pPr>
              <w:spacing w:after="0" w:line="259" w:lineRule="auto"/>
              <w:ind w:left="8" w:right="0" w:firstLine="0"/>
              <w:jc w:val="center"/>
            </w:pPr>
            <w:r>
              <w:rPr>
                <w:sz w:val="20"/>
              </w:rPr>
              <w:t>2.1</w:t>
            </w:r>
            <w:r w:rsidR="00FE6A2C">
              <w:rPr>
                <w:sz w:val="20"/>
              </w:rPr>
              <w:t xml:space="preserve"> </w:t>
            </w:r>
          </w:p>
        </w:tc>
        <w:tc>
          <w:tcPr>
            <w:tcW w:w="5760" w:type="dxa"/>
            <w:gridSpan w:val="2"/>
            <w:tcBorders>
              <w:top w:val="single" w:sz="4" w:space="0" w:color="000000"/>
              <w:left w:val="single" w:sz="4" w:space="0" w:color="000000"/>
              <w:bottom w:val="single" w:sz="4" w:space="0" w:color="000000"/>
              <w:right w:val="single" w:sz="4" w:space="0" w:color="000000"/>
            </w:tcBorders>
            <w:vAlign w:val="center"/>
          </w:tcPr>
          <w:p w:rsidR="00280C2D" w:rsidRDefault="00FE6A2C">
            <w:pPr>
              <w:spacing w:after="0" w:line="259" w:lineRule="auto"/>
              <w:ind w:left="0" w:right="0" w:firstLine="0"/>
              <w:jc w:val="left"/>
            </w:pPr>
            <w:r>
              <w:rPr>
                <w:sz w:val="16"/>
              </w:rPr>
              <w:t xml:space="preserve">Материалы, расходы на приобретение канцелярских принадлежностей, периодических изданий, услуги связи, расходы на содержание и эксплуатацию вычислительной техники, расходы на содержание и эксплуатацию машинописной, множительной и др. оргтехники, отопление, электроэнергия, водоснабжение, канализация, расходы на проведение всех видов ремонта, расходы на обеспечение санитарно-гигиенических и бытовых условий. </w:t>
            </w:r>
          </w:p>
        </w:tc>
        <w:tc>
          <w:tcPr>
            <w:tcW w:w="1007" w:type="dxa"/>
            <w:tcBorders>
              <w:top w:val="single" w:sz="4" w:space="0" w:color="000000"/>
              <w:left w:val="single" w:sz="4" w:space="0" w:color="000000"/>
              <w:bottom w:val="single" w:sz="4" w:space="0" w:color="000000"/>
              <w:right w:val="single" w:sz="4" w:space="0" w:color="000000"/>
            </w:tcBorders>
            <w:vAlign w:val="center"/>
          </w:tcPr>
          <w:p w:rsidR="00280C2D" w:rsidRDefault="00FE6A2C">
            <w:pPr>
              <w:spacing w:after="0" w:line="259" w:lineRule="auto"/>
              <w:ind w:left="7" w:right="0" w:firstLine="0"/>
              <w:jc w:val="center"/>
            </w:pPr>
            <w:r>
              <w:rPr>
                <w:sz w:val="20"/>
              </w:rPr>
              <w:t xml:space="preserve">17,12% </w:t>
            </w:r>
          </w:p>
        </w:tc>
        <w:tc>
          <w:tcPr>
            <w:tcW w:w="1006" w:type="dxa"/>
            <w:tcBorders>
              <w:top w:val="single" w:sz="4" w:space="0" w:color="000000"/>
              <w:left w:val="single" w:sz="4" w:space="0" w:color="000000"/>
              <w:bottom w:val="single" w:sz="4" w:space="0" w:color="000000"/>
              <w:right w:val="single" w:sz="4" w:space="0" w:color="000000"/>
            </w:tcBorders>
            <w:vAlign w:val="center"/>
          </w:tcPr>
          <w:p w:rsidR="00280C2D" w:rsidRDefault="00032CC7">
            <w:pPr>
              <w:spacing w:after="0" w:line="259" w:lineRule="auto"/>
              <w:ind w:left="5" w:right="0" w:firstLine="0"/>
              <w:jc w:val="center"/>
            </w:pPr>
            <w:r>
              <w:rPr>
                <w:b/>
                <w:sz w:val="20"/>
              </w:rPr>
              <w:t>717,89</w:t>
            </w:r>
            <w:r w:rsidR="00FE6A2C">
              <w:rPr>
                <w:b/>
                <w:sz w:val="20"/>
              </w:rPr>
              <w:t xml:space="preserve"> </w:t>
            </w:r>
          </w:p>
        </w:tc>
      </w:tr>
    </w:tbl>
    <w:p w:rsidR="00280C2D" w:rsidRDefault="00FE6A2C">
      <w:pPr>
        <w:spacing w:after="155" w:line="259" w:lineRule="auto"/>
        <w:ind w:left="0" w:right="0" w:firstLine="0"/>
        <w:jc w:val="left"/>
      </w:pPr>
      <w:r>
        <w:rPr>
          <w:sz w:val="22"/>
        </w:rPr>
        <w:t xml:space="preserve"> </w:t>
      </w:r>
    </w:p>
    <w:p w:rsidR="00280C2D" w:rsidRDefault="00032CC7">
      <w:pPr>
        <w:spacing w:after="174" w:line="259" w:lineRule="auto"/>
        <w:ind w:left="0" w:right="0" w:firstLine="0"/>
        <w:jc w:val="left"/>
      </w:pPr>
      <w:r>
        <w:rPr>
          <w:sz w:val="22"/>
        </w:rPr>
        <w:t>Q=717,89</w:t>
      </w:r>
      <w:r w:rsidR="00FE6A2C">
        <w:rPr>
          <w:sz w:val="22"/>
        </w:rPr>
        <w:t>*6=</w:t>
      </w:r>
      <w:r>
        <w:rPr>
          <w:b/>
          <w:sz w:val="22"/>
        </w:rPr>
        <w:t>4 307,34</w:t>
      </w:r>
      <w:r w:rsidR="00FE6A2C">
        <w:rPr>
          <w:b/>
          <w:sz w:val="22"/>
        </w:rPr>
        <w:t xml:space="preserve"> </w:t>
      </w:r>
      <w:r w:rsidR="00FE6A2C">
        <w:rPr>
          <w:sz w:val="22"/>
        </w:rPr>
        <w:t>(Че</w:t>
      </w:r>
      <w:r>
        <w:rPr>
          <w:sz w:val="22"/>
        </w:rPr>
        <w:t>тыре тысячи триста семь рублей 34 копейки</w:t>
      </w:r>
      <w:r w:rsidR="00FE6A2C">
        <w:rPr>
          <w:sz w:val="22"/>
        </w:rPr>
        <w:t xml:space="preserve">) </w:t>
      </w:r>
    </w:p>
    <w:p w:rsidR="00280C2D" w:rsidRDefault="00FE6A2C">
      <w:pPr>
        <w:spacing w:after="192" w:line="259" w:lineRule="auto"/>
        <w:ind w:left="0" w:right="0" w:firstLine="0"/>
        <w:jc w:val="left"/>
      </w:pPr>
      <w:r>
        <w:rPr>
          <w:sz w:val="24"/>
        </w:rPr>
        <w:t xml:space="preserve"> </w:t>
      </w:r>
    </w:p>
    <w:p w:rsidR="00280C2D" w:rsidRDefault="00FE6A2C">
      <w:pPr>
        <w:spacing w:after="0" w:line="259" w:lineRule="auto"/>
        <w:ind w:left="0" w:right="785" w:firstLine="0"/>
        <w:jc w:val="right"/>
      </w:pPr>
      <w:r>
        <w:t xml:space="preserve"> </w:t>
      </w:r>
    </w:p>
    <w:p w:rsidR="00280C2D" w:rsidRDefault="00FE6A2C">
      <w:pPr>
        <w:spacing w:after="0" w:line="259" w:lineRule="auto"/>
        <w:ind w:left="0" w:right="0" w:firstLine="0"/>
        <w:jc w:val="left"/>
      </w:pPr>
      <w:r>
        <w:t xml:space="preserve"> </w:t>
      </w:r>
    </w:p>
    <w:p w:rsidR="00280C2D" w:rsidRDefault="00FE6A2C">
      <w:pPr>
        <w:spacing w:after="0" w:line="259" w:lineRule="auto"/>
        <w:ind w:left="0" w:right="785" w:firstLine="0"/>
        <w:jc w:val="right"/>
      </w:pPr>
      <w:r>
        <w:t xml:space="preserve"> </w:t>
      </w:r>
    </w:p>
    <w:p w:rsidR="00280C2D" w:rsidRDefault="00FE6A2C">
      <w:pPr>
        <w:spacing w:after="0" w:line="259" w:lineRule="auto"/>
        <w:ind w:left="0" w:right="785" w:firstLine="0"/>
        <w:jc w:val="right"/>
      </w:pPr>
      <w:r>
        <w:t xml:space="preserve"> </w:t>
      </w:r>
    </w:p>
    <w:p w:rsidR="00280C2D" w:rsidRDefault="00FE6A2C">
      <w:pPr>
        <w:spacing w:after="0" w:line="259" w:lineRule="auto"/>
        <w:ind w:left="0" w:right="785" w:firstLine="0"/>
        <w:jc w:val="right"/>
      </w:pPr>
      <w:r>
        <w:t xml:space="preserve"> </w:t>
      </w:r>
    </w:p>
    <w:p w:rsidR="00280C2D" w:rsidRDefault="00FE6A2C">
      <w:pPr>
        <w:spacing w:after="0" w:line="259" w:lineRule="auto"/>
        <w:ind w:left="0" w:right="785" w:firstLine="0"/>
        <w:jc w:val="right"/>
      </w:pPr>
      <w:r>
        <w:t xml:space="preserve"> </w:t>
      </w:r>
    </w:p>
    <w:p w:rsidR="00280C2D" w:rsidRDefault="00FE6A2C">
      <w:pPr>
        <w:spacing w:after="0" w:line="259" w:lineRule="auto"/>
        <w:ind w:left="0" w:right="785" w:firstLine="0"/>
        <w:jc w:val="right"/>
      </w:pPr>
      <w:r>
        <w:t xml:space="preserve"> </w:t>
      </w:r>
    </w:p>
    <w:p w:rsidR="00280C2D" w:rsidRDefault="00FE6A2C">
      <w:pPr>
        <w:spacing w:after="0" w:line="259" w:lineRule="auto"/>
        <w:ind w:left="0" w:right="785" w:firstLine="0"/>
        <w:jc w:val="right"/>
      </w:pPr>
      <w:r>
        <w:t xml:space="preserve"> </w:t>
      </w:r>
    </w:p>
    <w:p w:rsidR="00280C2D" w:rsidRDefault="00FE6A2C">
      <w:pPr>
        <w:spacing w:after="0" w:line="259" w:lineRule="auto"/>
        <w:ind w:left="0" w:right="785" w:firstLine="0"/>
        <w:jc w:val="right"/>
      </w:pPr>
      <w:r>
        <w:t xml:space="preserve"> </w:t>
      </w:r>
    </w:p>
    <w:p w:rsidR="00280C2D" w:rsidRDefault="00FE6A2C">
      <w:pPr>
        <w:spacing w:after="0" w:line="259" w:lineRule="auto"/>
        <w:ind w:left="0" w:right="785" w:firstLine="0"/>
        <w:jc w:val="right"/>
      </w:pPr>
      <w:r>
        <w:t xml:space="preserve"> </w:t>
      </w:r>
    </w:p>
    <w:p w:rsidR="00280C2D" w:rsidRDefault="00FE6A2C">
      <w:pPr>
        <w:spacing w:after="0" w:line="259" w:lineRule="auto"/>
        <w:ind w:left="0" w:right="785" w:firstLine="0"/>
        <w:jc w:val="right"/>
      </w:pPr>
      <w:r>
        <w:t xml:space="preserve"> </w:t>
      </w:r>
    </w:p>
    <w:sectPr w:rsidR="00280C2D">
      <w:pgSz w:w="11904" w:h="16840"/>
      <w:pgMar w:top="431" w:right="0" w:bottom="575"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25F19"/>
    <w:multiLevelType w:val="multilevel"/>
    <w:tmpl w:val="1CAE9D30"/>
    <w:lvl w:ilvl="0">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1"/>
      <w:numFmt w:val="decimal"/>
      <w:lvlText w:val="%1.%2"/>
      <w:lvlJc w:val="left"/>
      <w:pPr>
        <w:ind w:left="39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4"/>
      <w:numFmt w:val="decimal"/>
      <w:lvlText w:val="%1.%2.%3"/>
      <w:lvlJc w:val="left"/>
      <w:pPr>
        <w:ind w:left="4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9"/>
      <w:numFmt w:val="decimal"/>
      <w:lvlText w:val="%1.%2.%3.%4."/>
      <w:lvlJc w:val="left"/>
      <w:pPr>
        <w:ind w:left="1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735465C"/>
    <w:multiLevelType w:val="multilevel"/>
    <w:tmpl w:val="1B723DE4"/>
    <w:lvl w:ilvl="0">
      <w:start w:val="1"/>
      <w:numFmt w:val="decimal"/>
      <w:lvlText w:val="%1."/>
      <w:lvlJc w:val="left"/>
      <w:pPr>
        <w:ind w:left="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1"/>
      <w:numFmt w:val="decimal"/>
      <w:lvlText w:val="%1.%2."/>
      <w:lvlJc w:val="left"/>
      <w:pPr>
        <w:ind w:left="8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2"/>
      <w:numFmt w:val="decimal"/>
      <w:lvlText w:val="%1.%2.%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6D0C43A3"/>
    <w:multiLevelType w:val="multilevel"/>
    <w:tmpl w:val="0D304428"/>
    <w:lvl w:ilvl="0">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1"/>
      <w:numFmt w:val="decimal"/>
      <w:lvlText w:val="%1.%2"/>
      <w:lvlJc w:val="left"/>
      <w:pPr>
        <w:ind w:left="39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4"/>
      <w:numFmt w:val="decimal"/>
      <w:lvlText w:val="%1.%2.%3"/>
      <w:lvlJc w:val="left"/>
      <w:pPr>
        <w:ind w:left="4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6"/>
      <w:numFmt w:val="decimal"/>
      <w:lvlText w:val="%1.%2.%3.%4."/>
      <w:lvlJc w:val="left"/>
      <w:pPr>
        <w:ind w:left="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6FEF711C"/>
    <w:multiLevelType w:val="multilevel"/>
    <w:tmpl w:val="38940F90"/>
    <w:lvl w:ilvl="0">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C2D"/>
    <w:rsid w:val="00032CC7"/>
    <w:rsid w:val="00280C2D"/>
    <w:rsid w:val="0035656A"/>
    <w:rsid w:val="00444351"/>
    <w:rsid w:val="00470719"/>
    <w:rsid w:val="0055255D"/>
    <w:rsid w:val="005A0214"/>
    <w:rsid w:val="005F4F1B"/>
    <w:rsid w:val="00617FE1"/>
    <w:rsid w:val="007726D2"/>
    <w:rsid w:val="008703F2"/>
    <w:rsid w:val="008A0BDE"/>
    <w:rsid w:val="009D7772"/>
    <w:rsid w:val="00B04B0F"/>
    <w:rsid w:val="00B21EF2"/>
    <w:rsid w:val="00B73AD9"/>
    <w:rsid w:val="00DC304F"/>
    <w:rsid w:val="00E83BB8"/>
    <w:rsid w:val="00FE6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456C6-72B0-44A2-A26C-44D1A25E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25" w:line="246" w:lineRule="auto"/>
      <w:ind w:left="10" w:right="857"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225" w:line="247" w:lineRule="auto"/>
      <w:ind w:left="10" w:right="857" w:hanging="10"/>
      <w:jc w:val="center"/>
      <w:outlineLvl w:val="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8A0BD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A0BD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2680</Words>
  <Characters>15279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&lt;4D6963726F736F667420576F7264202D20D1EEE3EBE0F8E5EDE8E520EFEE20D0EEECE0EDEEE2EAE520EFF0E8E2E0F2E8E7E0F6E8FF20EDE020323032322E646F6378&gt;</vt:lpstr>
    </vt:vector>
  </TitlesOfParts>
  <Company>SPecialiST RePack</Company>
  <LinksUpToDate>false</LinksUpToDate>
  <CharactersWithSpaces>17924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&lt;4D6963726F736F667420576F7264202D20D1EEE3EBE0F8E5EDE8E520EFEE20D0EEECE0EDEEE2EAE520EFF0E8E2E0F2E8E7E0F6E8FF20EDE020323032322E646F6378&gt;</dc:title>
  <dc:subject/>
  <dc:creator>slime</dc:creator>
  <cp:keywords/>
  <cp:lastModifiedBy>Капусткина</cp:lastModifiedBy>
  <cp:revision>2</cp:revision>
  <cp:lastPrinted>2023-02-20T14:27:00Z</cp:lastPrinted>
  <dcterms:created xsi:type="dcterms:W3CDTF">2023-02-28T13:09:00Z</dcterms:created>
  <dcterms:modified xsi:type="dcterms:W3CDTF">2023-02-28T13:09:00Z</dcterms:modified>
</cp:coreProperties>
</file>